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E692E" w:rsidRPr="00F05593" w:rsidRDefault="001E6AF0" w:rsidP="003E692E">
      <w:pPr>
        <w:jc w:val="center"/>
        <w:rPr>
          <w:rFonts w:ascii="標楷體" w:eastAsia="標楷體" w:hAnsi="標楷體"/>
          <w:sz w:val="28"/>
        </w:rPr>
      </w:pPr>
      <w:r w:rsidRPr="001E6AF0">
        <w:rPr>
          <w:rFonts w:ascii="標楷體" w:eastAsia="標楷體" w:hAnsi="標楷體"/>
          <w:noProof/>
        </w:rPr>
        <mc:AlternateContent>
          <mc:Choice Requires="wps">
            <w:drawing>
              <wp:anchor distT="45720" distB="45720" distL="114300" distR="114300" simplePos="0" relativeHeight="251659264" behindDoc="0" locked="0" layoutInCell="1" allowOverlap="1">
                <wp:simplePos x="0" y="0"/>
                <wp:positionH relativeFrom="column">
                  <wp:posOffset>4945380</wp:posOffset>
                </wp:positionH>
                <wp:positionV relativeFrom="paragraph">
                  <wp:posOffset>434975</wp:posOffset>
                </wp:positionV>
                <wp:extent cx="1684020" cy="1404620"/>
                <wp:effectExtent l="0" t="0" r="1143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404620"/>
                        </a:xfrm>
                        <a:prstGeom prst="rect">
                          <a:avLst/>
                        </a:prstGeom>
                        <a:solidFill>
                          <a:srgbClr val="FFFFFF"/>
                        </a:solidFill>
                        <a:ln w="9525">
                          <a:solidFill>
                            <a:schemeClr val="bg1"/>
                          </a:solidFill>
                          <a:miter lim="800000"/>
                          <a:headEnd/>
                          <a:tailEnd/>
                        </a:ln>
                      </wps:spPr>
                      <wps:txbx>
                        <w:txbxContent>
                          <w:p w:rsidR="001E6AF0" w:rsidRPr="00DA3A10" w:rsidRDefault="001E6AF0">
                            <w:pPr>
                              <w:rPr>
                                <w:rFonts w:ascii="標楷體" w:eastAsia="標楷體" w:hAnsi="標楷體"/>
                              </w:rPr>
                            </w:pPr>
                            <w:r w:rsidRPr="00DA3A10">
                              <w:rPr>
                                <w:rFonts w:ascii="標楷體" w:eastAsia="標楷體" w:hAnsi="標楷體"/>
                              </w:rPr>
                              <w:t>112年2月</w:t>
                            </w:r>
                            <w:r w:rsidR="006B2D0F">
                              <w:rPr>
                                <w:rFonts w:ascii="標楷體" w:eastAsia="標楷體" w:hAnsi="標楷體"/>
                              </w:rPr>
                              <w:t>24</w:t>
                            </w:r>
                            <w:r w:rsidRPr="00DA3A10">
                              <w:rPr>
                                <w:rFonts w:ascii="標楷體" w:eastAsia="標楷體" w:hAnsi="標楷體"/>
                              </w:rPr>
                              <w:t>日</w:t>
                            </w:r>
                            <w:r w:rsidRPr="00DA3A10">
                              <w:rPr>
                                <w:rFonts w:ascii="標楷體" w:eastAsia="標楷體" w:hAnsi="標楷體" w:hint="eastAsia"/>
                              </w:rPr>
                              <w:t>訂定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9.4pt;margin-top:34.25pt;width:13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" strokecolor="white [3212]">
                <v:textbox style="mso-fit-shape-to-text:t">
                  <w:txbxContent>
                    <w:p w:rsidR="001E6AF0" w:rsidRPr="00DA3A10" w:rsidRDefault="001E6AF0">
                      <w:pPr>
                        <w:rPr>
                          <w:rFonts w:ascii="標楷體" w:eastAsia="標楷體" w:hAnsi="標楷體"/>
                        </w:rPr>
                      </w:pPr>
                      <w:r w:rsidRPr="00DA3A10">
                        <w:rPr>
                          <w:rFonts w:ascii="標楷體" w:eastAsia="標楷體" w:hAnsi="標楷體"/>
                        </w:rPr>
                        <w:t>112年2月</w:t>
                      </w:r>
                      <w:r w:rsidR="006B2D0F">
                        <w:rPr>
                          <w:rFonts w:ascii="標楷體" w:eastAsia="標楷體" w:hAnsi="標楷體"/>
                        </w:rPr>
                        <w:t>24</w:t>
                      </w:r>
                      <w:r w:rsidRPr="00DA3A10">
                        <w:rPr>
                          <w:rFonts w:ascii="標楷體" w:eastAsia="標楷體" w:hAnsi="標楷體"/>
                        </w:rPr>
                        <w:t>日</w:t>
                      </w:r>
                      <w:r w:rsidRPr="00DA3A10">
                        <w:rPr>
                          <w:rFonts w:ascii="標楷體" w:eastAsia="標楷體" w:hAnsi="標楷體" w:hint="eastAsia"/>
                        </w:rPr>
                        <w:t>訂定</w:t>
                      </w:r>
                    </w:p>
                  </w:txbxContent>
                </v:textbox>
                <w10:wrap type="square"/>
              </v:shape>
            </w:pict>
          </mc:Fallback>
        </mc:AlternateContent>
      </w:r>
      <w:r w:rsidR="003E692E" w:rsidRPr="00F05593">
        <w:rPr>
          <w:rFonts w:ascii="標楷體" w:eastAsia="標楷體" w:hAnsi="標楷體" w:hint="eastAsia"/>
          <w:sz w:val="28"/>
        </w:rPr>
        <w:t>新竹縣竹北市東興國小緊急傷病處理辦法</w:t>
      </w:r>
    </w:p>
    <w:p w:rsidR="00D90021" w:rsidRPr="002F674F" w:rsidRDefault="006F1C01" w:rsidP="006F1C01">
      <w:pPr>
        <w:pStyle w:val="a5"/>
        <w:numPr>
          <w:ilvl w:val="0"/>
          <w:numId w:val="1"/>
        </w:numPr>
        <w:ind w:leftChars="0"/>
        <w:rPr>
          <w:rFonts w:ascii="標楷體" w:eastAsia="標楷體" w:hAnsi="標楷體"/>
        </w:rPr>
      </w:pPr>
      <w:r w:rsidRPr="002F674F">
        <w:rPr>
          <w:rFonts w:ascii="標楷體" w:eastAsia="標楷體" w:hAnsi="標楷體" w:hint="eastAsia"/>
        </w:rPr>
        <w:t>依據</w:t>
      </w:r>
    </w:p>
    <w:p w:rsidR="003E589F" w:rsidRPr="002F674F" w:rsidRDefault="00D90021" w:rsidP="00D90021">
      <w:pPr>
        <w:pStyle w:val="a5"/>
        <w:numPr>
          <w:ilvl w:val="1"/>
          <w:numId w:val="1"/>
        </w:numPr>
        <w:ind w:leftChars="0"/>
        <w:rPr>
          <w:rFonts w:ascii="標楷體" w:eastAsia="標楷體" w:hAnsi="標楷體"/>
        </w:rPr>
      </w:pPr>
      <w:r w:rsidRPr="002F674F">
        <w:rPr>
          <w:rFonts w:ascii="標楷體" w:eastAsia="標楷體" w:hAnsi="標楷體" w:hint="eastAsia"/>
        </w:rPr>
        <w:t>學校衛生法及學校衛生法施行細則</w:t>
      </w:r>
    </w:p>
    <w:p w:rsidR="00D90021" w:rsidRPr="002F674F" w:rsidRDefault="00D90021" w:rsidP="00D90021">
      <w:pPr>
        <w:pStyle w:val="a5"/>
        <w:numPr>
          <w:ilvl w:val="1"/>
          <w:numId w:val="1"/>
        </w:numPr>
        <w:ind w:leftChars="0"/>
        <w:rPr>
          <w:rFonts w:ascii="標楷體" w:eastAsia="標楷體" w:hAnsi="標楷體"/>
        </w:rPr>
      </w:pPr>
      <w:r w:rsidRPr="002F674F">
        <w:rPr>
          <w:rFonts w:ascii="標楷體" w:eastAsia="標楷體" w:hAnsi="標楷體" w:hint="eastAsia"/>
        </w:rPr>
        <w:t>教育部主管及各級學校緊急傷病處理準則</w:t>
      </w:r>
    </w:p>
    <w:p w:rsidR="00D90021" w:rsidRPr="002F674F" w:rsidRDefault="00D90021" w:rsidP="00D90021">
      <w:pPr>
        <w:pStyle w:val="a5"/>
        <w:ind w:leftChars="0"/>
        <w:rPr>
          <w:rFonts w:ascii="標楷體" w:eastAsia="標楷體" w:hAnsi="標楷體"/>
        </w:rPr>
      </w:pPr>
    </w:p>
    <w:p w:rsidR="00A04F5A" w:rsidRPr="002F674F" w:rsidRDefault="00A04F5A" w:rsidP="00A04F5A">
      <w:pPr>
        <w:pStyle w:val="a5"/>
        <w:numPr>
          <w:ilvl w:val="0"/>
          <w:numId w:val="1"/>
        </w:numPr>
        <w:ind w:leftChars="0"/>
        <w:rPr>
          <w:rFonts w:ascii="標楷體" w:eastAsia="標楷體" w:hAnsi="標楷體"/>
        </w:rPr>
      </w:pPr>
      <w:r w:rsidRPr="002F674F">
        <w:rPr>
          <w:rFonts w:ascii="標楷體" w:eastAsia="標楷體" w:hAnsi="標楷體" w:hint="eastAsia"/>
        </w:rPr>
        <w:t>目的</w:t>
      </w:r>
    </w:p>
    <w:p w:rsidR="00D90021" w:rsidRPr="002F674F" w:rsidRDefault="00D90021" w:rsidP="00D90021">
      <w:pPr>
        <w:pStyle w:val="a5"/>
        <w:numPr>
          <w:ilvl w:val="1"/>
          <w:numId w:val="1"/>
        </w:numPr>
        <w:ind w:leftChars="0"/>
        <w:rPr>
          <w:rFonts w:ascii="標楷體" w:eastAsia="標楷體" w:hAnsi="標楷體"/>
        </w:rPr>
      </w:pPr>
      <w:r w:rsidRPr="002F674F">
        <w:rPr>
          <w:rFonts w:ascii="標楷體" w:eastAsia="標楷體" w:hAnsi="標楷體" w:hint="eastAsia"/>
        </w:rPr>
        <w:t>加強校園環境安全，避免傷害發生。</w:t>
      </w:r>
    </w:p>
    <w:p w:rsidR="00D90021" w:rsidRPr="002F674F" w:rsidRDefault="00D90021" w:rsidP="00D90021">
      <w:pPr>
        <w:pStyle w:val="a5"/>
        <w:numPr>
          <w:ilvl w:val="1"/>
          <w:numId w:val="1"/>
        </w:numPr>
        <w:ind w:leftChars="0"/>
        <w:rPr>
          <w:rFonts w:ascii="標楷體" w:eastAsia="標楷體" w:hAnsi="標楷體"/>
        </w:rPr>
      </w:pPr>
      <w:r w:rsidRPr="002F674F">
        <w:rPr>
          <w:rFonts w:ascii="標楷體" w:eastAsia="標楷體" w:hAnsi="標楷體" w:hint="eastAsia"/>
        </w:rPr>
        <w:t>培養師生妥善處理意外傷害及緊急事件的能力</w:t>
      </w:r>
      <w:r w:rsidR="005B35A5" w:rsidRPr="002F674F">
        <w:rPr>
          <w:rFonts w:ascii="標楷體" w:eastAsia="標楷體" w:hAnsi="標楷體" w:hint="eastAsia"/>
        </w:rPr>
        <w:t>。</w:t>
      </w:r>
    </w:p>
    <w:p w:rsidR="00407463" w:rsidRPr="002F674F" w:rsidRDefault="001F4BA2">
      <w:pPr>
        <w:rPr>
          <w:rFonts w:ascii="標楷體" w:eastAsia="標楷體" w:hAnsi="標楷體"/>
        </w:rPr>
      </w:pPr>
      <w:r w:rsidRPr="002F674F">
        <w:rPr>
          <w:rFonts w:ascii="標楷體" w:eastAsia="標楷體" w:hAnsi="標楷體" w:hint="eastAsia"/>
        </w:rPr>
        <w:t>叁</w:t>
      </w:r>
      <w:r w:rsidR="00407463" w:rsidRPr="002F674F">
        <w:rPr>
          <w:rFonts w:ascii="標楷體" w:eastAsia="標楷體" w:hAnsi="標楷體"/>
        </w:rPr>
        <w:t>、緊急傷病</w:t>
      </w:r>
      <w:r w:rsidR="00ED75F9">
        <w:rPr>
          <w:rFonts w:ascii="標楷體" w:eastAsia="標楷體" w:hAnsi="標楷體" w:hint="eastAsia"/>
        </w:rPr>
        <w:t>應變</w:t>
      </w:r>
      <w:r w:rsidR="00407463" w:rsidRPr="002F674F">
        <w:rPr>
          <w:rFonts w:ascii="標楷體" w:eastAsia="標楷體" w:hAnsi="標楷體"/>
        </w:rPr>
        <w:t>處理小組名單與職責</w:t>
      </w:r>
    </w:p>
    <w:p w:rsidR="00ED75F9" w:rsidRDefault="00A04F5A">
      <w:pPr>
        <w:rPr>
          <w:rFonts w:ascii="標楷體" w:eastAsia="標楷體" w:hAnsi="標楷體"/>
        </w:rPr>
      </w:pPr>
      <w:r w:rsidRPr="002F674F">
        <w:rPr>
          <w:rFonts w:ascii="標楷體" w:eastAsia="標楷體" w:hAnsi="標楷體" w:hint="eastAsia"/>
        </w:rPr>
        <w:t xml:space="preserve">    </w:t>
      </w:r>
      <w:r w:rsidR="00407463" w:rsidRPr="002F674F">
        <w:rPr>
          <w:rFonts w:ascii="標楷體" w:eastAsia="標楷體" w:hAnsi="標楷體"/>
        </w:rPr>
        <w:t>校內緊急救護任務非任何人可以獨立完成，不論嚴重程度如何，實務工作</w:t>
      </w:r>
      <w:r w:rsidR="00ED75F9">
        <w:rPr>
          <w:rFonts w:ascii="標楷體" w:eastAsia="標楷體" w:hAnsi="標楷體" w:hint="eastAsia"/>
        </w:rPr>
        <w:t xml:space="preserve"> </w:t>
      </w:r>
    </w:p>
    <w:p w:rsidR="00407463" w:rsidRPr="002F674F" w:rsidRDefault="00ED75F9">
      <w:pPr>
        <w:rPr>
          <w:rFonts w:ascii="標楷體" w:eastAsia="標楷體" w:hAnsi="標楷體"/>
        </w:rPr>
      </w:pPr>
      <w:r>
        <w:rPr>
          <w:rFonts w:ascii="標楷體" w:eastAsia="標楷體" w:hAnsi="標楷體" w:hint="eastAsia"/>
        </w:rPr>
        <w:t xml:space="preserve">    </w:t>
      </w:r>
      <w:r w:rsidR="00407463" w:rsidRPr="002F674F">
        <w:rPr>
          <w:rFonts w:ascii="標楷體" w:eastAsia="標楷體" w:hAnsi="標楷體"/>
        </w:rPr>
        <w:t xml:space="preserve">中須學校團隊合作分工的機制並協助因應。 </w:t>
      </w:r>
    </w:p>
    <w:tbl>
      <w:tblPr>
        <w:tblStyle w:val="a3"/>
        <w:tblW w:w="0" w:type="auto"/>
        <w:tblLook w:val="04A0" w:firstRow="1" w:lastRow="0" w:firstColumn="1" w:lastColumn="0" w:noHBand="0" w:noVBand="1"/>
      </w:tblPr>
      <w:tblGrid>
        <w:gridCol w:w="1838"/>
        <w:gridCol w:w="8505"/>
      </w:tblGrid>
      <w:tr w:rsidR="00407463" w:rsidRPr="002F674F" w:rsidTr="00A2137E">
        <w:tc>
          <w:tcPr>
            <w:tcW w:w="1838" w:type="dxa"/>
          </w:tcPr>
          <w:p w:rsidR="00407463" w:rsidRPr="002F674F" w:rsidRDefault="00407463" w:rsidP="00C47258">
            <w:pPr>
              <w:jc w:val="center"/>
              <w:rPr>
                <w:rFonts w:ascii="標楷體" w:eastAsia="標楷體" w:hAnsi="標楷體"/>
              </w:rPr>
            </w:pPr>
            <w:r w:rsidRPr="002F674F">
              <w:rPr>
                <w:rFonts w:ascii="標楷體" w:eastAsia="標楷體" w:hAnsi="標楷體"/>
              </w:rPr>
              <w:t>單位</w:t>
            </w:r>
          </w:p>
        </w:tc>
        <w:tc>
          <w:tcPr>
            <w:tcW w:w="8505" w:type="dxa"/>
          </w:tcPr>
          <w:p w:rsidR="00407463" w:rsidRPr="002F674F" w:rsidRDefault="00407463" w:rsidP="00C47258">
            <w:pPr>
              <w:jc w:val="center"/>
              <w:rPr>
                <w:rFonts w:ascii="標楷體" w:eastAsia="標楷體" w:hAnsi="標楷體"/>
              </w:rPr>
            </w:pPr>
            <w:r w:rsidRPr="002F674F">
              <w:rPr>
                <w:rFonts w:ascii="標楷體" w:eastAsia="標楷體" w:hAnsi="標楷體"/>
              </w:rPr>
              <w:t>處理方式</w:t>
            </w:r>
          </w:p>
        </w:tc>
      </w:tr>
      <w:tr w:rsidR="00407463" w:rsidRPr="002F674F" w:rsidTr="00A2137E">
        <w:tc>
          <w:tcPr>
            <w:tcW w:w="1838" w:type="dxa"/>
            <w:vAlign w:val="center"/>
          </w:tcPr>
          <w:p w:rsidR="00407463" w:rsidRDefault="00407463" w:rsidP="007566D5">
            <w:pPr>
              <w:jc w:val="center"/>
              <w:rPr>
                <w:rFonts w:ascii="標楷體" w:eastAsia="標楷體" w:hAnsi="標楷體"/>
              </w:rPr>
            </w:pPr>
            <w:r w:rsidRPr="002F674F">
              <w:rPr>
                <w:rFonts w:ascii="標楷體" w:eastAsia="標楷體" w:hAnsi="標楷體"/>
              </w:rPr>
              <w:t>目擊教職員工</w:t>
            </w:r>
          </w:p>
          <w:p w:rsidR="0042120A" w:rsidRPr="002F674F" w:rsidRDefault="0042120A" w:rsidP="0042120A">
            <w:pPr>
              <w:rPr>
                <w:rFonts w:ascii="標楷體" w:eastAsia="標楷體" w:hAnsi="標楷體"/>
              </w:rPr>
            </w:pPr>
          </w:p>
        </w:tc>
        <w:tc>
          <w:tcPr>
            <w:tcW w:w="8505" w:type="dxa"/>
          </w:tcPr>
          <w:p w:rsidR="00407463" w:rsidRPr="002F674F" w:rsidRDefault="00407463">
            <w:pPr>
              <w:rPr>
                <w:rFonts w:ascii="標楷體" w:eastAsia="標楷體" w:hAnsi="標楷體"/>
              </w:rPr>
            </w:pPr>
            <w:r w:rsidRPr="002F674F">
              <w:rPr>
                <w:rFonts w:ascii="標楷體" w:eastAsia="標楷體" w:hAnsi="標楷體"/>
                <w:b/>
              </w:rPr>
              <w:t>立即處置</w:t>
            </w:r>
            <w:r w:rsidRPr="002F674F">
              <w:rPr>
                <w:rFonts w:ascii="標楷體" w:eastAsia="標楷體" w:hAnsi="標楷體"/>
              </w:rPr>
              <w:t>（叫叫</w:t>
            </w:r>
            <w:r w:rsidR="005B35A5" w:rsidRPr="002F674F">
              <w:rPr>
                <w:rFonts w:ascii="標楷體" w:eastAsia="標楷體" w:hAnsi="標楷體"/>
              </w:rPr>
              <w:t xml:space="preserve"> C</w:t>
            </w:r>
            <w:r w:rsidRPr="002F674F">
              <w:rPr>
                <w:rFonts w:ascii="標楷體" w:eastAsia="標楷體" w:hAnsi="標楷體"/>
              </w:rPr>
              <w:t>D 之意義）</w:t>
            </w:r>
            <w:r w:rsidR="00A75740">
              <w:rPr>
                <w:rFonts w:ascii="標楷體" w:eastAsia="標楷體" w:hAnsi="標楷體" w:hint="eastAsia"/>
              </w:rPr>
              <w:t>。</w:t>
            </w:r>
          </w:p>
          <w:p w:rsidR="005B35A5" w:rsidRPr="002F674F" w:rsidRDefault="00407463">
            <w:pPr>
              <w:rPr>
                <w:rFonts w:ascii="標楷體" w:eastAsia="標楷體" w:hAnsi="標楷體"/>
              </w:rPr>
            </w:pPr>
            <w:r w:rsidRPr="002F674F">
              <w:rPr>
                <w:rFonts w:ascii="標楷體" w:eastAsia="標楷體" w:hAnsi="標楷體"/>
              </w:rPr>
              <w:t>叫（確認傷患有無意識）若傷患意識清楚，留原地立即處置並求救</w:t>
            </w:r>
            <w:r w:rsidR="00A75740">
              <w:rPr>
                <w:rFonts w:ascii="標楷體" w:eastAsia="標楷體" w:hAnsi="標楷體" w:hint="eastAsia"/>
              </w:rPr>
              <w:t>。</w:t>
            </w:r>
          </w:p>
          <w:p w:rsidR="00407463" w:rsidRPr="002F674F" w:rsidRDefault="00407463">
            <w:pPr>
              <w:rPr>
                <w:rFonts w:ascii="標楷體" w:eastAsia="標楷體" w:hAnsi="標楷體"/>
              </w:rPr>
            </w:pPr>
            <w:r w:rsidRPr="002F674F">
              <w:rPr>
                <w:rFonts w:ascii="標楷體" w:eastAsia="標楷體" w:hAnsi="標楷體"/>
              </w:rPr>
              <w:t>叫（</w:t>
            </w:r>
            <w:r w:rsidR="00880BBE" w:rsidRPr="004F188A">
              <w:rPr>
                <w:rFonts w:ascii="標楷體" w:eastAsia="標楷體" w:hAnsi="標楷體" w:hint="eastAsia"/>
                <w:color w:val="000000" w:themeColor="text1"/>
              </w:rPr>
              <w:t>無意識</w:t>
            </w:r>
            <w:r w:rsidR="00F9743C" w:rsidRPr="004F188A">
              <w:rPr>
                <w:rFonts w:ascii="標楷體" w:eastAsia="標楷體" w:hAnsi="標楷體" w:hint="eastAsia"/>
                <w:color w:val="000000" w:themeColor="text1"/>
              </w:rPr>
              <w:t>者</w:t>
            </w:r>
            <w:r w:rsidR="00880BBE" w:rsidRPr="004F188A">
              <w:rPr>
                <w:rFonts w:ascii="標楷體" w:eastAsia="標楷體" w:hAnsi="標楷體" w:hint="eastAsia"/>
                <w:color w:val="000000" w:themeColor="text1"/>
              </w:rPr>
              <w:t>，</w:t>
            </w:r>
            <w:r w:rsidR="00AE3B27">
              <w:rPr>
                <w:rFonts w:ascii="標楷體" w:eastAsia="標楷體" w:hAnsi="標楷體"/>
                <w:color w:val="000000" w:themeColor="text1"/>
              </w:rPr>
              <w:t>啟動校園緊急</w:t>
            </w:r>
            <w:r w:rsidR="00AE3B27">
              <w:rPr>
                <w:rFonts w:ascii="標楷體" w:eastAsia="標楷體" w:hAnsi="標楷體" w:hint="eastAsia"/>
                <w:color w:val="000000" w:themeColor="text1"/>
              </w:rPr>
              <w:t>傷病處理流程</w:t>
            </w:r>
            <w:r w:rsidR="00880BBE" w:rsidRPr="004F188A">
              <w:rPr>
                <w:rFonts w:ascii="標楷體" w:eastAsia="標楷體" w:hAnsi="標楷體" w:hint="eastAsia"/>
                <w:color w:val="000000" w:themeColor="text1"/>
              </w:rPr>
              <w:t>-通知護理師、拿取AED、</w:t>
            </w:r>
            <w:r w:rsidR="008D787E" w:rsidRPr="004F188A">
              <w:rPr>
                <w:rFonts w:ascii="標楷體" w:eastAsia="標楷體" w:hAnsi="標楷體" w:hint="eastAsia"/>
                <w:color w:val="000000" w:themeColor="text1"/>
              </w:rPr>
              <w:t>現場</w:t>
            </w:r>
            <w:r w:rsidR="004F188A">
              <w:rPr>
                <w:rFonts w:ascii="標楷體" w:eastAsia="標楷體" w:hAnsi="標楷體" w:hint="eastAsia"/>
                <w:color w:val="000000" w:themeColor="text1"/>
              </w:rPr>
              <w:t>人員</w:t>
            </w:r>
            <w:r w:rsidR="00880BBE" w:rsidRPr="004F188A">
              <w:rPr>
                <w:rFonts w:ascii="標楷體" w:eastAsia="標楷體" w:hAnsi="標楷體" w:hint="eastAsia"/>
                <w:color w:val="000000" w:themeColor="text1"/>
              </w:rPr>
              <w:t>撥打119</w:t>
            </w:r>
            <w:r w:rsidRPr="002F674F">
              <w:rPr>
                <w:rFonts w:ascii="標楷體" w:eastAsia="標楷體" w:hAnsi="標楷體"/>
              </w:rPr>
              <w:t>）</w:t>
            </w:r>
            <w:r w:rsidR="00A75740">
              <w:rPr>
                <w:rFonts w:ascii="標楷體" w:eastAsia="標楷體" w:hAnsi="標楷體" w:hint="eastAsia"/>
              </w:rPr>
              <w:t>。</w:t>
            </w:r>
          </w:p>
          <w:p w:rsidR="00407463" w:rsidRPr="002F674F" w:rsidRDefault="00407463">
            <w:pPr>
              <w:rPr>
                <w:rFonts w:ascii="標楷體" w:eastAsia="標楷體" w:hAnsi="標楷體"/>
              </w:rPr>
            </w:pPr>
            <w:r w:rsidRPr="002F674F">
              <w:rPr>
                <w:rFonts w:ascii="標楷體" w:eastAsia="標楷體" w:hAnsi="標楷體"/>
              </w:rPr>
              <w:t>C（心外按摩）</w:t>
            </w:r>
            <w:r w:rsidR="00A75740">
              <w:rPr>
                <w:rFonts w:ascii="標楷體" w:eastAsia="標楷體" w:hAnsi="標楷體" w:hint="eastAsia"/>
              </w:rPr>
              <w:t>。</w:t>
            </w:r>
          </w:p>
          <w:p w:rsidR="00407463" w:rsidRPr="002F674F" w:rsidRDefault="00880BBE">
            <w:pPr>
              <w:rPr>
                <w:rFonts w:ascii="標楷體" w:eastAsia="標楷體" w:hAnsi="標楷體"/>
              </w:rPr>
            </w:pPr>
            <w:r w:rsidRPr="002F674F">
              <w:rPr>
                <w:rFonts w:ascii="標楷體" w:eastAsia="標楷體" w:hAnsi="標楷體"/>
              </w:rPr>
              <w:t>D（</w:t>
            </w:r>
            <w:r w:rsidR="00407463" w:rsidRPr="002F674F">
              <w:rPr>
                <w:rFonts w:ascii="標楷體" w:eastAsia="標楷體" w:hAnsi="標楷體"/>
              </w:rPr>
              <w:t>自動體外電擊器</w:t>
            </w:r>
            <w:r w:rsidR="005B35A5" w:rsidRPr="002F674F">
              <w:rPr>
                <w:rFonts w:ascii="標楷體" w:eastAsia="標楷體" w:hAnsi="標楷體"/>
              </w:rPr>
              <w:t>）</w:t>
            </w:r>
            <w:r w:rsidR="00A75740">
              <w:rPr>
                <w:rFonts w:ascii="標楷體" w:eastAsia="標楷體" w:hAnsi="標楷體" w:hint="eastAsia"/>
              </w:rPr>
              <w:t>。</w:t>
            </w:r>
          </w:p>
        </w:tc>
      </w:tr>
      <w:tr w:rsidR="00407463" w:rsidRPr="002F674F" w:rsidTr="00A2137E">
        <w:tc>
          <w:tcPr>
            <w:tcW w:w="1838" w:type="dxa"/>
            <w:vAlign w:val="center"/>
          </w:tcPr>
          <w:p w:rsidR="00407463" w:rsidRPr="004F188A" w:rsidRDefault="00880BBE" w:rsidP="007566D5">
            <w:pPr>
              <w:jc w:val="center"/>
              <w:rPr>
                <w:rFonts w:ascii="標楷體" w:eastAsia="標楷體" w:hAnsi="標楷體"/>
                <w:color w:val="000000" w:themeColor="text1"/>
              </w:rPr>
            </w:pPr>
            <w:r w:rsidRPr="004F188A">
              <w:rPr>
                <w:rFonts w:ascii="標楷體" w:eastAsia="標楷體" w:hAnsi="標楷體" w:hint="eastAsia"/>
                <w:color w:val="000000" w:themeColor="text1"/>
              </w:rPr>
              <w:t>學務處</w:t>
            </w:r>
          </w:p>
        </w:tc>
        <w:tc>
          <w:tcPr>
            <w:tcW w:w="8505" w:type="dxa"/>
          </w:tcPr>
          <w:p w:rsidR="00407463" w:rsidRPr="002F674F" w:rsidRDefault="000D4498" w:rsidP="000D4498">
            <w:pPr>
              <w:rPr>
                <w:rFonts w:ascii="標楷體" w:eastAsia="標楷體" w:hAnsi="標楷體"/>
              </w:rPr>
            </w:pPr>
            <w:r>
              <w:rPr>
                <w:rFonts w:ascii="標楷體" w:eastAsia="標楷體" w:hAnsi="標楷體" w:hint="eastAsia"/>
              </w:rPr>
              <w:t>聯繫小組成員，</w:t>
            </w:r>
            <w:r w:rsidR="00407463" w:rsidRPr="002F674F">
              <w:rPr>
                <w:rFonts w:ascii="標楷體" w:eastAsia="標楷體" w:hAnsi="標楷體"/>
              </w:rPr>
              <w:t>啟動校園緊急救護系統</w:t>
            </w:r>
            <w:r w:rsidR="00A75740">
              <w:rPr>
                <w:rFonts w:ascii="標楷體" w:eastAsia="標楷體" w:hAnsi="標楷體" w:hint="eastAsia"/>
              </w:rPr>
              <w:t>。</w:t>
            </w:r>
          </w:p>
        </w:tc>
      </w:tr>
      <w:tr w:rsidR="00407463" w:rsidRPr="002F674F" w:rsidTr="00A2137E">
        <w:tc>
          <w:tcPr>
            <w:tcW w:w="1838" w:type="dxa"/>
            <w:vAlign w:val="center"/>
          </w:tcPr>
          <w:p w:rsidR="00407463" w:rsidRPr="002F674F" w:rsidRDefault="00407463" w:rsidP="007566D5">
            <w:pPr>
              <w:jc w:val="center"/>
              <w:rPr>
                <w:rFonts w:ascii="標楷體" w:eastAsia="標楷體" w:hAnsi="標楷體"/>
              </w:rPr>
            </w:pPr>
            <w:r w:rsidRPr="002F674F">
              <w:rPr>
                <w:rFonts w:ascii="標楷體" w:eastAsia="標楷體" w:hAnsi="標楷體"/>
              </w:rPr>
              <w:t>校長</w:t>
            </w:r>
          </w:p>
        </w:tc>
        <w:tc>
          <w:tcPr>
            <w:tcW w:w="8505" w:type="dxa"/>
          </w:tcPr>
          <w:p w:rsidR="00407463" w:rsidRPr="002F674F" w:rsidRDefault="00407463">
            <w:pPr>
              <w:rPr>
                <w:rFonts w:ascii="標楷體" w:eastAsia="標楷體" w:hAnsi="標楷體"/>
              </w:rPr>
            </w:pPr>
            <w:r w:rsidRPr="002F674F">
              <w:rPr>
                <w:rFonts w:ascii="標楷體" w:eastAsia="標楷體" w:hAnsi="標楷體"/>
              </w:rPr>
              <w:t>1.督導校園緊急傷病各項事宜（事前）</w:t>
            </w:r>
            <w:r w:rsidR="00A75740">
              <w:rPr>
                <w:rFonts w:ascii="標楷體" w:eastAsia="標楷體" w:hAnsi="標楷體" w:hint="eastAsia"/>
              </w:rPr>
              <w:t>。</w:t>
            </w:r>
            <w:r w:rsidRPr="002F674F">
              <w:rPr>
                <w:rFonts w:ascii="標楷體" w:eastAsia="標楷體" w:hAnsi="標楷體"/>
              </w:rPr>
              <w:t xml:space="preserve"> </w:t>
            </w:r>
          </w:p>
          <w:p w:rsidR="00407463" w:rsidRPr="002F674F" w:rsidRDefault="00407463">
            <w:pPr>
              <w:rPr>
                <w:rFonts w:ascii="標楷體" w:eastAsia="標楷體" w:hAnsi="標楷體"/>
              </w:rPr>
            </w:pPr>
            <w:r w:rsidRPr="002F674F">
              <w:rPr>
                <w:rFonts w:ascii="標楷體" w:eastAsia="標楷體" w:hAnsi="標楷體"/>
              </w:rPr>
              <w:t>2.總指揮官</w:t>
            </w:r>
            <w:r w:rsidR="00A75740">
              <w:rPr>
                <w:rFonts w:ascii="標楷體" w:eastAsia="標楷體" w:hAnsi="標楷體" w:hint="eastAsia"/>
              </w:rPr>
              <w:t>。</w:t>
            </w:r>
          </w:p>
          <w:p w:rsidR="00407463" w:rsidRPr="002F674F" w:rsidRDefault="00407463">
            <w:pPr>
              <w:rPr>
                <w:rFonts w:ascii="標楷體" w:eastAsia="標楷體" w:hAnsi="標楷體"/>
              </w:rPr>
            </w:pPr>
            <w:r w:rsidRPr="002F674F">
              <w:rPr>
                <w:rFonts w:ascii="標楷體" w:eastAsia="標楷體" w:hAnsi="標楷體"/>
              </w:rPr>
              <w:t>3.必要時對外公佈正確訊息</w:t>
            </w:r>
            <w:r w:rsidR="00F9743C" w:rsidRPr="002F674F">
              <w:rPr>
                <w:rFonts w:ascii="標楷體" w:eastAsia="標楷體" w:hAnsi="標楷體"/>
              </w:rPr>
              <w:t>（</w:t>
            </w:r>
            <w:r w:rsidRPr="002F674F">
              <w:rPr>
                <w:rFonts w:ascii="標楷體" w:eastAsia="標楷體" w:hAnsi="標楷體"/>
              </w:rPr>
              <w:t>媒體發言</w:t>
            </w:r>
            <w:r w:rsidR="00F9743C" w:rsidRPr="002F674F">
              <w:rPr>
                <w:rFonts w:ascii="標楷體" w:eastAsia="標楷體" w:hAnsi="標楷體"/>
              </w:rPr>
              <w:t>）</w:t>
            </w:r>
            <w:r w:rsidR="00A75740">
              <w:rPr>
                <w:rFonts w:ascii="標楷體" w:eastAsia="標楷體" w:hAnsi="標楷體" w:hint="eastAsia"/>
              </w:rPr>
              <w:t>。</w:t>
            </w:r>
          </w:p>
        </w:tc>
      </w:tr>
      <w:tr w:rsidR="00407463" w:rsidRPr="002F674F" w:rsidTr="00A2137E">
        <w:tc>
          <w:tcPr>
            <w:tcW w:w="1838" w:type="dxa"/>
            <w:vAlign w:val="center"/>
          </w:tcPr>
          <w:p w:rsidR="00407463" w:rsidRPr="002F674F" w:rsidRDefault="00407463" w:rsidP="007566D5">
            <w:pPr>
              <w:jc w:val="center"/>
              <w:rPr>
                <w:rFonts w:ascii="標楷體" w:eastAsia="標楷體" w:hAnsi="標楷體"/>
              </w:rPr>
            </w:pPr>
            <w:r w:rsidRPr="002F674F">
              <w:rPr>
                <w:rFonts w:ascii="標楷體" w:eastAsia="標楷體" w:hAnsi="標楷體" w:hint="eastAsia"/>
              </w:rPr>
              <w:t>學務</w:t>
            </w:r>
            <w:r w:rsidRPr="002F674F">
              <w:rPr>
                <w:rFonts w:ascii="標楷體" w:eastAsia="標楷體" w:hAnsi="標楷體"/>
              </w:rPr>
              <w:t>主任</w:t>
            </w:r>
          </w:p>
        </w:tc>
        <w:tc>
          <w:tcPr>
            <w:tcW w:w="8505" w:type="dxa"/>
          </w:tcPr>
          <w:p w:rsidR="00407463" w:rsidRPr="002F674F" w:rsidRDefault="00407463">
            <w:pPr>
              <w:rPr>
                <w:rFonts w:ascii="標楷體" w:eastAsia="標楷體" w:hAnsi="標楷體"/>
              </w:rPr>
            </w:pPr>
            <w:r w:rsidRPr="002F674F">
              <w:rPr>
                <w:rFonts w:ascii="標楷體" w:eastAsia="標楷體" w:hAnsi="標楷體"/>
              </w:rPr>
              <w:t>1.擬定校園緊急傷病處理實施辦法並推動實施（事前）</w:t>
            </w:r>
            <w:r w:rsidR="00A75740">
              <w:rPr>
                <w:rFonts w:ascii="標楷體" w:eastAsia="標楷體" w:hAnsi="標楷體" w:hint="eastAsia"/>
              </w:rPr>
              <w:t>。</w:t>
            </w:r>
          </w:p>
          <w:p w:rsidR="00407463" w:rsidRPr="002F674F" w:rsidRDefault="00407463">
            <w:pPr>
              <w:rPr>
                <w:rFonts w:ascii="標楷體" w:eastAsia="標楷體" w:hAnsi="標楷體"/>
              </w:rPr>
            </w:pPr>
            <w:r w:rsidRPr="002F674F">
              <w:rPr>
                <w:rFonts w:ascii="標楷體" w:eastAsia="標楷體" w:hAnsi="標楷體"/>
              </w:rPr>
              <w:t>2.統籌緊急傷病處理之事項（事前）</w:t>
            </w:r>
            <w:r w:rsidR="00A75740">
              <w:rPr>
                <w:rFonts w:ascii="標楷體" w:eastAsia="標楷體" w:hAnsi="標楷體" w:hint="eastAsia"/>
              </w:rPr>
              <w:t>。</w:t>
            </w:r>
          </w:p>
          <w:p w:rsidR="00407463" w:rsidRPr="002F674F" w:rsidRDefault="00407463">
            <w:pPr>
              <w:rPr>
                <w:rFonts w:ascii="標楷體" w:eastAsia="標楷體" w:hAnsi="標楷體"/>
              </w:rPr>
            </w:pPr>
            <w:r w:rsidRPr="002F674F">
              <w:rPr>
                <w:rFonts w:ascii="標楷體" w:eastAsia="標楷體" w:hAnsi="標楷體"/>
              </w:rPr>
              <w:t>3.現場指揮官</w:t>
            </w:r>
            <w:r w:rsidR="00A75740">
              <w:rPr>
                <w:rFonts w:ascii="標楷體" w:eastAsia="標楷體" w:hAnsi="標楷體" w:hint="eastAsia"/>
              </w:rPr>
              <w:t>。</w:t>
            </w:r>
          </w:p>
          <w:p w:rsidR="00407463" w:rsidRPr="002F674F" w:rsidRDefault="00407463">
            <w:pPr>
              <w:rPr>
                <w:rFonts w:ascii="標楷體" w:eastAsia="標楷體" w:hAnsi="標楷體"/>
              </w:rPr>
            </w:pPr>
            <w:r w:rsidRPr="002F674F">
              <w:rPr>
                <w:rFonts w:ascii="標楷體" w:eastAsia="標楷體" w:hAnsi="標楷體"/>
              </w:rPr>
              <w:t>4.調派人員護送就醫</w:t>
            </w:r>
            <w:r w:rsidR="00A75740">
              <w:rPr>
                <w:rFonts w:ascii="標楷體" w:eastAsia="標楷體" w:hAnsi="標楷體" w:hint="eastAsia"/>
              </w:rPr>
              <w:t>。</w:t>
            </w:r>
          </w:p>
          <w:p w:rsidR="00407463" w:rsidRPr="002F674F" w:rsidRDefault="00407463">
            <w:pPr>
              <w:rPr>
                <w:rFonts w:ascii="標楷體" w:eastAsia="標楷體" w:hAnsi="標楷體"/>
              </w:rPr>
            </w:pPr>
            <w:r w:rsidRPr="002F674F">
              <w:rPr>
                <w:rFonts w:ascii="標楷體" w:eastAsia="標楷體" w:hAnsi="標楷體"/>
              </w:rPr>
              <w:t>5.當校長不在校園時，第二順位負責對外公佈正確訊息並向家長說明緣由</w:t>
            </w:r>
            <w:r w:rsidR="00A75740">
              <w:rPr>
                <w:rFonts w:ascii="標楷體" w:eastAsia="標楷體" w:hAnsi="標楷體" w:hint="eastAsia"/>
              </w:rPr>
              <w:t>。</w:t>
            </w:r>
          </w:p>
        </w:tc>
      </w:tr>
      <w:tr w:rsidR="00407463" w:rsidRPr="002F674F" w:rsidTr="00A2137E">
        <w:tc>
          <w:tcPr>
            <w:tcW w:w="1838" w:type="dxa"/>
            <w:vAlign w:val="center"/>
          </w:tcPr>
          <w:p w:rsidR="00407463" w:rsidRPr="002F674F" w:rsidRDefault="00407463" w:rsidP="007566D5">
            <w:pPr>
              <w:jc w:val="center"/>
              <w:rPr>
                <w:rFonts w:ascii="標楷體" w:eastAsia="標楷體" w:hAnsi="標楷體"/>
              </w:rPr>
            </w:pPr>
            <w:r w:rsidRPr="002F674F">
              <w:rPr>
                <w:rFonts w:ascii="標楷體" w:eastAsia="標楷體" w:hAnsi="標楷體"/>
              </w:rPr>
              <w:t>護理師</w:t>
            </w:r>
          </w:p>
        </w:tc>
        <w:tc>
          <w:tcPr>
            <w:tcW w:w="8505" w:type="dxa"/>
          </w:tcPr>
          <w:p w:rsidR="00407463" w:rsidRPr="002F674F" w:rsidRDefault="00407463">
            <w:pPr>
              <w:rPr>
                <w:rFonts w:ascii="標楷體" w:eastAsia="標楷體" w:hAnsi="標楷體"/>
              </w:rPr>
            </w:pPr>
            <w:r w:rsidRPr="002F674F">
              <w:rPr>
                <w:rFonts w:ascii="標楷體" w:eastAsia="標楷體" w:hAnsi="標楷體"/>
              </w:rPr>
              <w:t>1.掌握校園內教職員及學生健康狀況（事前）</w:t>
            </w:r>
            <w:r w:rsidR="00A75740">
              <w:rPr>
                <w:rFonts w:ascii="標楷體" w:eastAsia="標楷體" w:hAnsi="標楷體" w:hint="eastAsia"/>
              </w:rPr>
              <w:t>。</w:t>
            </w:r>
          </w:p>
          <w:p w:rsidR="00407463" w:rsidRPr="002F674F" w:rsidRDefault="00407463" w:rsidP="00407463">
            <w:pPr>
              <w:rPr>
                <w:rFonts w:ascii="標楷體" w:eastAsia="標楷體" w:hAnsi="標楷體"/>
              </w:rPr>
            </w:pPr>
            <w:r w:rsidRPr="002F674F">
              <w:rPr>
                <w:rFonts w:ascii="標楷體" w:eastAsia="標楷體" w:hAnsi="標楷體"/>
              </w:rPr>
              <w:t>2.每學年進行「</w:t>
            </w:r>
            <w:r w:rsidR="00F94DF8">
              <w:rPr>
                <w:rFonts w:ascii="標楷體" w:eastAsia="標楷體" w:hAnsi="標楷體" w:hint="eastAsia"/>
              </w:rPr>
              <w:t>學童健康照護記錄表暨緊急事件聯絡卡</w:t>
            </w:r>
            <w:r w:rsidR="00F94DF8">
              <w:rPr>
                <w:rFonts w:ascii="標楷體" w:eastAsia="標楷體" w:hAnsi="標楷體"/>
              </w:rPr>
              <w:t>」，並將調查結果輸入電腦作資訊管理，以作為學童傷病緊急處理聯繫家長</w:t>
            </w:r>
            <w:r w:rsidRPr="002F674F">
              <w:rPr>
                <w:rFonts w:ascii="標楷體" w:eastAsia="標楷體" w:hAnsi="標楷體"/>
              </w:rPr>
              <w:t>之用（事前）</w:t>
            </w:r>
            <w:r w:rsidR="00A75740">
              <w:rPr>
                <w:rFonts w:ascii="標楷體" w:eastAsia="標楷體" w:hAnsi="標楷體" w:hint="eastAsia"/>
              </w:rPr>
              <w:t>。</w:t>
            </w:r>
          </w:p>
          <w:p w:rsidR="00407463" w:rsidRPr="002F674F" w:rsidRDefault="00407463" w:rsidP="00407463">
            <w:pPr>
              <w:rPr>
                <w:rFonts w:ascii="標楷體" w:eastAsia="標楷體" w:hAnsi="標楷體"/>
              </w:rPr>
            </w:pPr>
            <w:r w:rsidRPr="002F674F">
              <w:rPr>
                <w:rFonts w:ascii="標楷體" w:eastAsia="標楷體" w:hAnsi="標楷體"/>
              </w:rPr>
              <w:t>3.緊急事故發生時，秉持專業知能執行緊急救護，並判斷是否須緊急就醫或留校觀察（事前）</w:t>
            </w:r>
            <w:r w:rsidR="00A75740">
              <w:rPr>
                <w:rFonts w:ascii="標楷體" w:eastAsia="標楷體" w:hAnsi="標楷體" w:hint="eastAsia"/>
              </w:rPr>
              <w:t>。</w:t>
            </w:r>
          </w:p>
          <w:p w:rsidR="00407463" w:rsidRPr="002F674F" w:rsidRDefault="00407463" w:rsidP="00407463">
            <w:pPr>
              <w:rPr>
                <w:rFonts w:ascii="標楷體" w:eastAsia="標楷體" w:hAnsi="標楷體"/>
              </w:rPr>
            </w:pPr>
            <w:r w:rsidRPr="002F674F">
              <w:rPr>
                <w:rFonts w:ascii="標楷體" w:eastAsia="標楷體" w:hAnsi="標楷體"/>
              </w:rPr>
              <w:t>4.負責維護學校內之急救設備、醫療物品資源充分完善並可使用（事前）</w:t>
            </w:r>
            <w:r w:rsidR="00A75740">
              <w:rPr>
                <w:rFonts w:ascii="標楷體" w:eastAsia="標楷體" w:hAnsi="標楷體" w:hint="eastAsia"/>
              </w:rPr>
              <w:t>。</w:t>
            </w:r>
          </w:p>
          <w:p w:rsidR="00407463" w:rsidRPr="002F674F" w:rsidRDefault="00407463" w:rsidP="00407463">
            <w:pPr>
              <w:rPr>
                <w:rFonts w:ascii="標楷體" w:eastAsia="標楷體" w:hAnsi="標楷體"/>
              </w:rPr>
            </w:pPr>
            <w:r w:rsidRPr="002F674F">
              <w:rPr>
                <w:rFonts w:ascii="標楷體" w:eastAsia="標楷體" w:hAnsi="標楷體"/>
              </w:rPr>
              <w:t>5.處理傷患及檢傷分類</w:t>
            </w:r>
            <w:r w:rsidR="00A75740">
              <w:rPr>
                <w:rFonts w:ascii="標楷體" w:eastAsia="標楷體" w:hAnsi="標楷體" w:hint="eastAsia"/>
              </w:rPr>
              <w:t>。</w:t>
            </w:r>
          </w:p>
          <w:p w:rsidR="00407463" w:rsidRPr="002F674F" w:rsidRDefault="00407463" w:rsidP="00407463">
            <w:pPr>
              <w:rPr>
                <w:rFonts w:ascii="標楷體" w:eastAsia="標楷體" w:hAnsi="標楷體"/>
              </w:rPr>
            </w:pPr>
            <w:r w:rsidRPr="002F674F">
              <w:rPr>
                <w:rFonts w:ascii="標楷體" w:eastAsia="標楷體" w:hAnsi="標楷體"/>
              </w:rPr>
              <w:t>6.給予適當的緊急救護，若危及生命安全立即送醫</w:t>
            </w:r>
            <w:r w:rsidR="00A75740">
              <w:rPr>
                <w:rFonts w:ascii="標楷體" w:eastAsia="標楷體" w:hAnsi="標楷體" w:hint="eastAsia"/>
              </w:rPr>
              <w:t>。</w:t>
            </w:r>
            <w:r w:rsidRPr="002F674F">
              <w:rPr>
                <w:rFonts w:ascii="標楷體" w:eastAsia="標楷體" w:hAnsi="標楷體"/>
              </w:rPr>
              <w:t xml:space="preserve"> </w:t>
            </w:r>
          </w:p>
          <w:p w:rsidR="00407463" w:rsidRPr="002F674F" w:rsidRDefault="00407463" w:rsidP="00407463">
            <w:pPr>
              <w:rPr>
                <w:rFonts w:ascii="標楷體" w:eastAsia="標楷體" w:hAnsi="標楷體"/>
              </w:rPr>
            </w:pPr>
            <w:r w:rsidRPr="002F674F">
              <w:rPr>
                <w:rFonts w:ascii="標楷體" w:eastAsia="標楷體" w:hAnsi="標楷體"/>
              </w:rPr>
              <w:t>7.紀錄緊急救護處理過程</w:t>
            </w:r>
            <w:r w:rsidR="00D71E1E">
              <w:rPr>
                <w:rFonts w:ascii="標楷體" w:eastAsia="標楷體" w:hAnsi="標楷體" w:hint="eastAsia"/>
              </w:rPr>
              <w:t>備查。</w:t>
            </w:r>
          </w:p>
        </w:tc>
      </w:tr>
      <w:tr w:rsidR="00407463" w:rsidRPr="002F674F" w:rsidTr="00A2137E">
        <w:tc>
          <w:tcPr>
            <w:tcW w:w="1838" w:type="dxa"/>
            <w:vAlign w:val="center"/>
          </w:tcPr>
          <w:p w:rsidR="00407463" w:rsidRPr="002F674F" w:rsidRDefault="00407463" w:rsidP="00BF783D">
            <w:pPr>
              <w:jc w:val="center"/>
              <w:rPr>
                <w:rFonts w:ascii="標楷體" w:eastAsia="標楷體" w:hAnsi="標楷體"/>
              </w:rPr>
            </w:pPr>
            <w:r w:rsidRPr="002F674F">
              <w:rPr>
                <w:rFonts w:ascii="標楷體" w:eastAsia="標楷體" w:hAnsi="標楷體"/>
              </w:rPr>
              <w:t>導師</w:t>
            </w:r>
          </w:p>
        </w:tc>
        <w:tc>
          <w:tcPr>
            <w:tcW w:w="8505" w:type="dxa"/>
          </w:tcPr>
          <w:p w:rsidR="00880BBE" w:rsidRPr="002F674F" w:rsidRDefault="00880BBE">
            <w:pPr>
              <w:rPr>
                <w:rFonts w:ascii="標楷體" w:eastAsia="標楷體" w:hAnsi="標楷體"/>
              </w:rPr>
            </w:pPr>
            <w:r w:rsidRPr="002F674F">
              <w:rPr>
                <w:rFonts w:ascii="標楷體" w:eastAsia="標楷體" w:hAnsi="標楷體" w:hint="eastAsia"/>
              </w:rPr>
              <w:t>1</w:t>
            </w:r>
            <w:r w:rsidRPr="002061D0">
              <w:rPr>
                <w:rFonts w:ascii="標楷體" w:eastAsia="標楷體" w:hAnsi="標楷體"/>
                <w:color w:val="000000" w:themeColor="text1"/>
              </w:rPr>
              <w:t>.</w:t>
            </w:r>
            <w:r w:rsidR="00444CBA" w:rsidRPr="002061D0">
              <w:rPr>
                <w:rFonts w:ascii="標楷體" w:eastAsia="標楷體" w:hAnsi="標楷體" w:hint="eastAsia"/>
                <w:color w:val="000000" w:themeColor="text1"/>
              </w:rPr>
              <w:t>基本資料建置並每學年</w:t>
            </w:r>
            <w:r w:rsidRPr="002061D0">
              <w:rPr>
                <w:rFonts w:ascii="標楷體" w:eastAsia="標楷體" w:hAnsi="標楷體" w:hint="eastAsia"/>
                <w:color w:val="000000" w:themeColor="text1"/>
              </w:rPr>
              <w:t>於校務系統修正</w:t>
            </w:r>
            <w:r w:rsidRPr="002061D0">
              <w:rPr>
                <w:rFonts w:ascii="標楷體" w:eastAsia="標楷體" w:hAnsi="標楷體"/>
                <w:color w:val="000000" w:themeColor="text1"/>
              </w:rPr>
              <w:t>（事前）</w:t>
            </w:r>
            <w:r w:rsidR="00A75740">
              <w:rPr>
                <w:rFonts w:ascii="標楷體" w:eastAsia="標楷體" w:hAnsi="標楷體" w:hint="eastAsia"/>
              </w:rPr>
              <w:t>。</w:t>
            </w:r>
          </w:p>
          <w:p w:rsidR="00407463" w:rsidRPr="002F674F" w:rsidRDefault="00880BBE">
            <w:pPr>
              <w:rPr>
                <w:rFonts w:ascii="標楷體" w:eastAsia="標楷體" w:hAnsi="標楷體"/>
              </w:rPr>
            </w:pPr>
            <w:r w:rsidRPr="002F674F">
              <w:rPr>
                <w:rFonts w:ascii="標楷體" w:eastAsia="標楷體" w:hAnsi="標楷體" w:hint="eastAsia"/>
              </w:rPr>
              <w:t>2</w:t>
            </w:r>
            <w:r w:rsidR="00407463" w:rsidRPr="002F674F">
              <w:rPr>
                <w:rFonts w:ascii="標楷體" w:eastAsia="標楷體" w:hAnsi="標楷體"/>
              </w:rPr>
              <w:t>.緊急求救</w:t>
            </w:r>
            <w:r w:rsidR="00A75740">
              <w:rPr>
                <w:rFonts w:ascii="標楷體" w:eastAsia="標楷體" w:hAnsi="標楷體" w:hint="eastAsia"/>
              </w:rPr>
              <w:t>。</w:t>
            </w:r>
          </w:p>
          <w:p w:rsidR="00407463" w:rsidRPr="002F674F" w:rsidRDefault="00880BBE">
            <w:pPr>
              <w:rPr>
                <w:rFonts w:ascii="標楷體" w:eastAsia="標楷體" w:hAnsi="標楷體"/>
              </w:rPr>
            </w:pPr>
            <w:r w:rsidRPr="002F674F">
              <w:rPr>
                <w:rFonts w:ascii="標楷體" w:eastAsia="標楷體" w:hAnsi="標楷體"/>
              </w:rPr>
              <w:t>3</w:t>
            </w:r>
            <w:r w:rsidR="00407463" w:rsidRPr="002F674F">
              <w:rPr>
                <w:rFonts w:ascii="標楷體" w:eastAsia="標楷體" w:hAnsi="標楷體"/>
              </w:rPr>
              <w:t>.若為目擊者則留現場幫忙救護工作</w:t>
            </w:r>
            <w:r w:rsidR="00A75740">
              <w:rPr>
                <w:rFonts w:ascii="標楷體" w:eastAsia="標楷體" w:hAnsi="標楷體" w:hint="eastAsia"/>
              </w:rPr>
              <w:t>。</w:t>
            </w:r>
          </w:p>
          <w:p w:rsidR="00407463" w:rsidRPr="002F674F" w:rsidRDefault="00880BBE">
            <w:pPr>
              <w:rPr>
                <w:rFonts w:ascii="標楷體" w:eastAsia="標楷體" w:hAnsi="標楷體"/>
              </w:rPr>
            </w:pPr>
            <w:r w:rsidRPr="002F674F">
              <w:rPr>
                <w:rFonts w:ascii="標楷體" w:eastAsia="標楷體" w:hAnsi="標楷體"/>
              </w:rPr>
              <w:t>4</w:t>
            </w:r>
            <w:r w:rsidR="00407463" w:rsidRPr="002F674F">
              <w:rPr>
                <w:rFonts w:ascii="標楷體" w:eastAsia="標楷體" w:hAnsi="標楷體"/>
              </w:rPr>
              <w:t>.立即通知家長</w:t>
            </w:r>
            <w:r w:rsidR="00A75740">
              <w:rPr>
                <w:rFonts w:ascii="標楷體" w:eastAsia="標楷體" w:hAnsi="標楷體" w:hint="eastAsia"/>
              </w:rPr>
              <w:t>。</w:t>
            </w:r>
          </w:p>
          <w:p w:rsidR="00880BBE" w:rsidRDefault="00880BBE">
            <w:pPr>
              <w:rPr>
                <w:rFonts w:ascii="標楷體" w:eastAsia="標楷體" w:hAnsi="標楷體"/>
              </w:rPr>
            </w:pPr>
            <w:r w:rsidRPr="002061D0">
              <w:rPr>
                <w:rFonts w:ascii="標楷體" w:eastAsia="標楷體" w:hAnsi="標楷體" w:hint="eastAsia"/>
                <w:color w:val="000000" w:themeColor="text1"/>
              </w:rPr>
              <w:t>5.必要時陪同送醫</w:t>
            </w:r>
            <w:r w:rsidR="00A75740">
              <w:rPr>
                <w:rFonts w:ascii="標楷體" w:eastAsia="標楷體" w:hAnsi="標楷體" w:hint="eastAsia"/>
              </w:rPr>
              <w:t>。</w:t>
            </w:r>
          </w:p>
          <w:p w:rsidR="001947F8" w:rsidRPr="002F674F" w:rsidRDefault="001947F8">
            <w:pPr>
              <w:rPr>
                <w:rFonts w:ascii="標楷體" w:eastAsia="標楷體" w:hAnsi="標楷體"/>
              </w:rPr>
            </w:pPr>
            <w:r>
              <w:rPr>
                <w:rFonts w:ascii="標楷體" w:eastAsia="標楷體" w:hAnsi="標楷體" w:hint="eastAsia"/>
              </w:rPr>
              <w:lastRenderedPageBreak/>
              <w:t>6.事前安全教育宣導，事後災因調查。</w:t>
            </w:r>
          </w:p>
        </w:tc>
      </w:tr>
      <w:tr w:rsidR="00EA09B8" w:rsidRPr="002F674F" w:rsidTr="00A2137E">
        <w:tc>
          <w:tcPr>
            <w:tcW w:w="1838" w:type="dxa"/>
            <w:vAlign w:val="center"/>
          </w:tcPr>
          <w:p w:rsidR="00EA09B8" w:rsidRPr="002F674F" w:rsidRDefault="00EA09B8" w:rsidP="00BF783D">
            <w:pPr>
              <w:jc w:val="center"/>
              <w:rPr>
                <w:rFonts w:ascii="標楷體" w:eastAsia="標楷體" w:hAnsi="標楷體"/>
              </w:rPr>
            </w:pPr>
            <w:r>
              <w:rPr>
                <w:rFonts w:ascii="標楷體" w:eastAsia="標楷體" w:hAnsi="標楷體" w:hint="eastAsia"/>
              </w:rPr>
              <w:lastRenderedPageBreak/>
              <w:t>生教組長</w:t>
            </w:r>
          </w:p>
        </w:tc>
        <w:tc>
          <w:tcPr>
            <w:tcW w:w="8505" w:type="dxa"/>
          </w:tcPr>
          <w:p w:rsidR="00EA09B8" w:rsidRPr="002F674F" w:rsidRDefault="00EA09B8">
            <w:pPr>
              <w:rPr>
                <w:rFonts w:ascii="標楷體" w:eastAsia="標楷體" w:hAnsi="標楷體"/>
              </w:rPr>
            </w:pPr>
            <w:r>
              <w:rPr>
                <w:rFonts w:ascii="標楷體" w:eastAsia="標楷體" w:hAnsi="標楷體" w:hint="eastAsia"/>
              </w:rPr>
              <w:t>1.事前安全教育宣導，事後災因調查。</w:t>
            </w:r>
          </w:p>
        </w:tc>
      </w:tr>
      <w:tr w:rsidR="00407463" w:rsidRPr="002F674F" w:rsidTr="00A2137E">
        <w:tc>
          <w:tcPr>
            <w:tcW w:w="1838" w:type="dxa"/>
            <w:vAlign w:val="center"/>
          </w:tcPr>
          <w:p w:rsidR="00407463" w:rsidRPr="002F674F" w:rsidRDefault="00407463" w:rsidP="007566D5">
            <w:pPr>
              <w:jc w:val="center"/>
              <w:rPr>
                <w:rFonts w:ascii="標楷體" w:eastAsia="標楷體" w:hAnsi="標楷體"/>
              </w:rPr>
            </w:pPr>
            <w:r w:rsidRPr="002F674F">
              <w:rPr>
                <w:rFonts w:ascii="標楷體" w:eastAsia="標楷體" w:hAnsi="標楷體" w:hint="eastAsia"/>
              </w:rPr>
              <w:t>衛生</w:t>
            </w:r>
            <w:r w:rsidRPr="002F674F">
              <w:rPr>
                <w:rFonts w:ascii="標楷體" w:eastAsia="標楷體" w:hAnsi="標楷體"/>
              </w:rPr>
              <w:t>組長</w:t>
            </w:r>
          </w:p>
        </w:tc>
        <w:tc>
          <w:tcPr>
            <w:tcW w:w="8505" w:type="dxa"/>
          </w:tcPr>
          <w:p w:rsidR="00407463" w:rsidRPr="002F674F" w:rsidRDefault="00407463">
            <w:pPr>
              <w:rPr>
                <w:rFonts w:ascii="標楷體" w:eastAsia="標楷體" w:hAnsi="標楷體"/>
              </w:rPr>
            </w:pPr>
            <w:r w:rsidRPr="002F674F">
              <w:rPr>
                <w:rFonts w:ascii="標楷體" w:eastAsia="標楷體" w:hAnsi="標楷體"/>
              </w:rPr>
              <w:t>1.緊急傷病處理之行政聯繫</w:t>
            </w:r>
            <w:r w:rsidR="00A75740">
              <w:rPr>
                <w:rFonts w:ascii="標楷體" w:eastAsia="標楷體" w:hAnsi="標楷體" w:hint="eastAsia"/>
              </w:rPr>
              <w:t>。</w:t>
            </w:r>
          </w:p>
          <w:p w:rsidR="00407463" w:rsidRPr="002F674F" w:rsidRDefault="00407463">
            <w:pPr>
              <w:rPr>
                <w:rFonts w:ascii="標楷體" w:eastAsia="標楷體" w:hAnsi="標楷體"/>
              </w:rPr>
            </w:pPr>
            <w:r w:rsidRPr="002F674F">
              <w:rPr>
                <w:rFonts w:ascii="標楷體" w:eastAsia="標楷體" w:hAnsi="標楷體"/>
              </w:rPr>
              <w:t>2.協助處理傷病患包紮、搬運</w:t>
            </w:r>
            <w:r w:rsidR="00A75740">
              <w:rPr>
                <w:rFonts w:ascii="標楷體" w:eastAsia="標楷體" w:hAnsi="標楷體" w:hint="eastAsia"/>
              </w:rPr>
              <w:t>。</w:t>
            </w:r>
          </w:p>
          <w:p w:rsidR="00407463" w:rsidRPr="002F674F" w:rsidRDefault="00407463">
            <w:pPr>
              <w:rPr>
                <w:rFonts w:ascii="標楷體" w:eastAsia="標楷體" w:hAnsi="標楷體"/>
              </w:rPr>
            </w:pPr>
            <w:r w:rsidRPr="002F674F">
              <w:rPr>
                <w:rFonts w:ascii="標楷體" w:eastAsia="標楷體" w:hAnsi="標楷體"/>
              </w:rPr>
              <w:t>3.通報教育部校安中心</w:t>
            </w:r>
            <w:r w:rsidR="00A75740">
              <w:rPr>
                <w:rFonts w:ascii="標楷體" w:eastAsia="標楷體" w:hAnsi="標楷體" w:hint="eastAsia"/>
              </w:rPr>
              <w:t>。</w:t>
            </w:r>
          </w:p>
          <w:p w:rsidR="00407463" w:rsidRPr="002F674F" w:rsidRDefault="00407463">
            <w:pPr>
              <w:rPr>
                <w:rFonts w:ascii="標楷體" w:eastAsia="標楷體" w:hAnsi="標楷體"/>
              </w:rPr>
            </w:pPr>
            <w:r w:rsidRPr="002F674F">
              <w:rPr>
                <w:rFonts w:ascii="標楷體" w:eastAsia="標楷體" w:hAnsi="標楷體"/>
              </w:rPr>
              <w:t>4.必要時通報教育處學管科及駐區督學</w:t>
            </w:r>
            <w:r w:rsidR="000105C4">
              <w:rPr>
                <w:rFonts w:ascii="標楷體" w:eastAsia="標楷體" w:hAnsi="標楷體" w:hint="eastAsia"/>
              </w:rPr>
              <w:t>。</w:t>
            </w:r>
          </w:p>
        </w:tc>
      </w:tr>
      <w:tr w:rsidR="00407463" w:rsidRPr="002F674F" w:rsidTr="00A2137E">
        <w:tc>
          <w:tcPr>
            <w:tcW w:w="1838" w:type="dxa"/>
            <w:vAlign w:val="center"/>
          </w:tcPr>
          <w:p w:rsidR="00407463" w:rsidRPr="002F674F" w:rsidRDefault="002061D0" w:rsidP="007566D5">
            <w:pPr>
              <w:jc w:val="center"/>
              <w:rPr>
                <w:rFonts w:ascii="標楷體" w:eastAsia="標楷體" w:hAnsi="標楷體"/>
              </w:rPr>
            </w:pPr>
            <w:r>
              <w:rPr>
                <w:rFonts w:ascii="標楷體" w:eastAsia="標楷體" w:hAnsi="標楷體"/>
              </w:rPr>
              <w:t>總務</w:t>
            </w:r>
            <w:r>
              <w:rPr>
                <w:rFonts w:ascii="標楷體" w:eastAsia="標楷體" w:hAnsi="標楷體" w:hint="eastAsia"/>
              </w:rPr>
              <w:t>處</w:t>
            </w:r>
          </w:p>
        </w:tc>
        <w:tc>
          <w:tcPr>
            <w:tcW w:w="8505" w:type="dxa"/>
          </w:tcPr>
          <w:p w:rsidR="00407463" w:rsidRPr="002F674F" w:rsidRDefault="00880BBE">
            <w:pPr>
              <w:rPr>
                <w:rFonts w:ascii="標楷體" w:eastAsia="標楷體" w:hAnsi="標楷體"/>
              </w:rPr>
            </w:pPr>
            <w:r w:rsidRPr="002F674F">
              <w:rPr>
                <w:rFonts w:ascii="標楷體" w:eastAsia="標楷體" w:hAnsi="標楷體" w:hint="eastAsia"/>
              </w:rPr>
              <w:t>1</w:t>
            </w:r>
            <w:r w:rsidR="00407463" w:rsidRPr="002F674F">
              <w:rPr>
                <w:rFonts w:ascii="標楷體" w:eastAsia="標楷體" w:hAnsi="標楷體"/>
              </w:rPr>
              <w:t>.維持現場安全及秩序並疏散圍觀師生</w:t>
            </w:r>
            <w:r w:rsidR="000105C4">
              <w:rPr>
                <w:rFonts w:ascii="標楷體" w:eastAsia="標楷體" w:hAnsi="標楷體" w:hint="eastAsia"/>
              </w:rPr>
              <w:t>。</w:t>
            </w:r>
          </w:p>
          <w:p w:rsidR="00880BBE" w:rsidRPr="002F674F" w:rsidRDefault="00880BBE">
            <w:pPr>
              <w:rPr>
                <w:rFonts w:ascii="標楷體" w:eastAsia="標楷體" w:hAnsi="標楷體"/>
              </w:rPr>
            </w:pPr>
            <w:r w:rsidRPr="002061D0">
              <w:rPr>
                <w:rFonts w:ascii="標楷體" w:eastAsia="標楷體" w:hAnsi="標楷體" w:hint="eastAsia"/>
                <w:color w:val="000000" w:themeColor="text1"/>
              </w:rPr>
              <w:t>2.引導救護車至傷病地點</w:t>
            </w:r>
            <w:r w:rsidR="000105C4">
              <w:rPr>
                <w:rFonts w:ascii="標楷體" w:eastAsia="標楷體" w:hAnsi="標楷體" w:hint="eastAsia"/>
              </w:rPr>
              <w:t>。</w:t>
            </w:r>
          </w:p>
        </w:tc>
      </w:tr>
      <w:tr w:rsidR="00407463" w:rsidRPr="002F674F" w:rsidTr="00A2137E">
        <w:tc>
          <w:tcPr>
            <w:tcW w:w="1838" w:type="dxa"/>
            <w:vAlign w:val="center"/>
          </w:tcPr>
          <w:p w:rsidR="00407463" w:rsidRPr="002F674F" w:rsidRDefault="002061D0" w:rsidP="007566D5">
            <w:pPr>
              <w:jc w:val="center"/>
              <w:rPr>
                <w:rFonts w:ascii="標楷體" w:eastAsia="標楷體" w:hAnsi="標楷體"/>
              </w:rPr>
            </w:pPr>
            <w:r>
              <w:rPr>
                <w:rFonts w:ascii="標楷體" w:eastAsia="標楷體" w:hAnsi="標楷體"/>
              </w:rPr>
              <w:t>教</w:t>
            </w:r>
            <w:r>
              <w:rPr>
                <w:rFonts w:ascii="標楷體" w:eastAsia="標楷體" w:hAnsi="標楷體" w:hint="eastAsia"/>
              </w:rPr>
              <w:t>務處</w:t>
            </w:r>
          </w:p>
        </w:tc>
        <w:tc>
          <w:tcPr>
            <w:tcW w:w="8505" w:type="dxa"/>
          </w:tcPr>
          <w:p w:rsidR="00407463" w:rsidRPr="002F674F" w:rsidRDefault="00407463">
            <w:pPr>
              <w:rPr>
                <w:rFonts w:ascii="標楷體" w:eastAsia="標楷體" w:hAnsi="標楷體"/>
              </w:rPr>
            </w:pPr>
            <w:r w:rsidRPr="002F674F">
              <w:rPr>
                <w:rFonts w:ascii="標楷體" w:eastAsia="標楷體" w:hAnsi="標楷體"/>
              </w:rPr>
              <w:t>1.公佈停課補課事項</w:t>
            </w:r>
            <w:r w:rsidR="000105C4">
              <w:rPr>
                <w:rFonts w:ascii="標楷體" w:eastAsia="標楷體" w:hAnsi="標楷體" w:hint="eastAsia"/>
              </w:rPr>
              <w:t>。</w:t>
            </w:r>
            <w:r w:rsidRPr="002F674F">
              <w:rPr>
                <w:rFonts w:ascii="標楷體" w:eastAsia="標楷體" w:hAnsi="標楷體"/>
              </w:rPr>
              <w:t xml:space="preserve"> 2.調配代課老師</w:t>
            </w:r>
            <w:r w:rsidR="000105C4">
              <w:rPr>
                <w:rFonts w:ascii="標楷體" w:eastAsia="標楷體" w:hAnsi="標楷體" w:hint="eastAsia"/>
              </w:rPr>
              <w:t>。</w:t>
            </w:r>
          </w:p>
        </w:tc>
      </w:tr>
      <w:tr w:rsidR="00407463" w:rsidRPr="002F674F" w:rsidTr="00A2137E">
        <w:tc>
          <w:tcPr>
            <w:tcW w:w="1838" w:type="dxa"/>
            <w:vAlign w:val="center"/>
          </w:tcPr>
          <w:p w:rsidR="00407463" w:rsidRPr="002F674F" w:rsidRDefault="002061D0" w:rsidP="007566D5">
            <w:pPr>
              <w:jc w:val="center"/>
              <w:rPr>
                <w:rFonts w:ascii="標楷體" w:eastAsia="標楷體" w:hAnsi="標楷體"/>
              </w:rPr>
            </w:pPr>
            <w:r>
              <w:rPr>
                <w:rFonts w:ascii="標楷體" w:eastAsia="標楷體" w:hAnsi="標楷體"/>
              </w:rPr>
              <w:t>輔導</w:t>
            </w:r>
            <w:r>
              <w:rPr>
                <w:rFonts w:ascii="標楷體" w:eastAsia="標楷體" w:hAnsi="標楷體" w:hint="eastAsia"/>
              </w:rPr>
              <w:t>處</w:t>
            </w:r>
          </w:p>
        </w:tc>
        <w:tc>
          <w:tcPr>
            <w:tcW w:w="8505" w:type="dxa"/>
          </w:tcPr>
          <w:p w:rsidR="00407463" w:rsidRPr="002F674F" w:rsidRDefault="005B35A5">
            <w:pPr>
              <w:rPr>
                <w:rFonts w:ascii="標楷體" w:eastAsia="標楷體" w:hAnsi="標楷體"/>
              </w:rPr>
            </w:pPr>
            <w:r w:rsidRPr="002F674F">
              <w:rPr>
                <w:rFonts w:ascii="標楷體" w:eastAsia="標楷體" w:hAnsi="標楷體"/>
              </w:rPr>
              <w:t>心理復健與後續輔導</w:t>
            </w:r>
            <w:r w:rsidR="000105C4">
              <w:rPr>
                <w:rFonts w:ascii="標楷體" w:eastAsia="標楷體" w:hAnsi="標楷體" w:hint="eastAsia"/>
              </w:rPr>
              <w:t>。</w:t>
            </w:r>
          </w:p>
        </w:tc>
      </w:tr>
      <w:tr w:rsidR="00407463" w:rsidRPr="002F674F" w:rsidTr="00A2137E">
        <w:tc>
          <w:tcPr>
            <w:tcW w:w="1838" w:type="dxa"/>
            <w:vAlign w:val="center"/>
          </w:tcPr>
          <w:p w:rsidR="00407463" w:rsidRPr="002F674F" w:rsidRDefault="002061D0" w:rsidP="007566D5">
            <w:pPr>
              <w:jc w:val="center"/>
              <w:rPr>
                <w:rFonts w:ascii="標楷體" w:eastAsia="標楷體" w:hAnsi="標楷體"/>
              </w:rPr>
            </w:pPr>
            <w:r>
              <w:rPr>
                <w:rFonts w:ascii="標楷體" w:eastAsia="標楷體" w:hAnsi="標楷體"/>
              </w:rPr>
              <w:t>家長會</w:t>
            </w:r>
          </w:p>
        </w:tc>
        <w:tc>
          <w:tcPr>
            <w:tcW w:w="8505" w:type="dxa"/>
          </w:tcPr>
          <w:p w:rsidR="00407463" w:rsidRPr="002F674F" w:rsidRDefault="00407463">
            <w:pPr>
              <w:rPr>
                <w:rFonts w:ascii="標楷體" w:eastAsia="標楷體" w:hAnsi="標楷體"/>
              </w:rPr>
            </w:pPr>
            <w:r w:rsidRPr="002F674F">
              <w:rPr>
                <w:rFonts w:ascii="標楷體" w:eastAsia="標楷體" w:hAnsi="標楷體"/>
              </w:rPr>
              <w:t>校長商請家長會長陪同導師慰問當事者</w:t>
            </w:r>
            <w:r w:rsidR="000105C4">
              <w:rPr>
                <w:rFonts w:ascii="標楷體" w:eastAsia="標楷體" w:hAnsi="標楷體" w:hint="eastAsia"/>
              </w:rPr>
              <w:t>。</w:t>
            </w:r>
          </w:p>
        </w:tc>
      </w:tr>
    </w:tbl>
    <w:p w:rsidR="00407463" w:rsidRPr="002F674F" w:rsidRDefault="00407463">
      <w:pPr>
        <w:rPr>
          <w:rFonts w:ascii="標楷體" w:eastAsia="標楷體" w:hAnsi="標楷體"/>
        </w:rPr>
      </w:pPr>
    </w:p>
    <w:p w:rsidR="001F4BA2" w:rsidRPr="002F674F" w:rsidRDefault="001F4BA2">
      <w:pPr>
        <w:rPr>
          <w:rFonts w:ascii="標楷體" w:eastAsia="標楷體" w:hAnsi="標楷體"/>
        </w:rPr>
      </w:pPr>
      <w:r w:rsidRPr="002F674F">
        <w:rPr>
          <w:rFonts w:ascii="標楷體" w:eastAsia="標楷體" w:hAnsi="標楷體" w:hint="eastAsia"/>
        </w:rPr>
        <w:t>肆、</w:t>
      </w:r>
      <w:r w:rsidR="00D0061C">
        <w:rPr>
          <w:rFonts w:ascii="標楷體" w:eastAsia="標楷體" w:hAnsi="標楷體" w:hint="eastAsia"/>
        </w:rPr>
        <w:t>緊急傷病</w:t>
      </w:r>
      <w:r w:rsidRPr="002F674F">
        <w:rPr>
          <w:rFonts w:ascii="標楷體" w:eastAsia="標楷體" w:hAnsi="標楷體" w:hint="eastAsia"/>
        </w:rPr>
        <w:t>處理</w:t>
      </w:r>
      <w:r w:rsidR="00E70498" w:rsidRPr="002F674F">
        <w:rPr>
          <w:rFonts w:ascii="標楷體" w:eastAsia="標楷體" w:hAnsi="標楷體" w:hint="eastAsia"/>
        </w:rPr>
        <w:t>流程</w:t>
      </w:r>
      <w:r w:rsidR="00E70498" w:rsidRPr="002F674F">
        <w:rPr>
          <w:rFonts w:ascii="標楷體" w:eastAsia="標楷體" w:hAnsi="標楷體"/>
        </w:rPr>
        <w:t>（附件一）</w:t>
      </w:r>
    </w:p>
    <w:p w:rsidR="00E70498" w:rsidRPr="002F674F" w:rsidRDefault="00E70498" w:rsidP="00E70498">
      <w:pPr>
        <w:rPr>
          <w:rFonts w:ascii="標楷體" w:eastAsia="標楷體" w:hAnsi="標楷體"/>
        </w:rPr>
      </w:pPr>
      <w:r w:rsidRPr="002F674F">
        <w:rPr>
          <w:rFonts w:ascii="標楷體" w:eastAsia="標楷體" w:hAnsi="標楷體" w:hint="eastAsia"/>
        </w:rPr>
        <w:t>伍、</w:t>
      </w:r>
      <w:r w:rsidR="005D7E04">
        <w:rPr>
          <w:rFonts w:ascii="標楷體" w:eastAsia="標楷體" w:hAnsi="標楷體" w:hint="eastAsia"/>
        </w:rPr>
        <w:t>救護之後送處置的優先順序參考表</w:t>
      </w:r>
      <w:r w:rsidRPr="002F674F">
        <w:rPr>
          <w:rFonts w:ascii="標楷體" w:eastAsia="標楷體" w:hAnsi="標楷體"/>
        </w:rPr>
        <w:t>（附件二）</w:t>
      </w:r>
    </w:p>
    <w:p w:rsidR="001F4BA2" w:rsidRPr="002F674F" w:rsidRDefault="001F4BA2">
      <w:pPr>
        <w:rPr>
          <w:rFonts w:ascii="標楷體" w:eastAsia="標楷體" w:hAnsi="標楷體"/>
        </w:rPr>
      </w:pPr>
    </w:p>
    <w:p w:rsidR="001F4BA2" w:rsidRPr="002F674F" w:rsidRDefault="00E70498" w:rsidP="001F4BA2">
      <w:pPr>
        <w:rPr>
          <w:rFonts w:ascii="標楷體" w:eastAsia="標楷體" w:hAnsi="標楷體"/>
        </w:rPr>
      </w:pPr>
      <w:r w:rsidRPr="002F674F">
        <w:rPr>
          <w:rFonts w:ascii="標楷體" w:eastAsia="標楷體" w:hAnsi="標楷體" w:hint="eastAsia"/>
        </w:rPr>
        <w:t>陸</w:t>
      </w:r>
      <w:r w:rsidR="001F4BA2" w:rsidRPr="002F674F">
        <w:rPr>
          <w:rFonts w:ascii="標楷體" w:eastAsia="標楷體" w:hAnsi="標楷體"/>
        </w:rPr>
        <w:t xml:space="preserve">、護送傷病學生之交通工具： </w:t>
      </w:r>
    </w:p>
    <w:p w:rsidR="001F4BA2" w:rsidRPr="002F674F" w:rsidRDefault="001F4BA2" w:rsidP="001F4BA2">
      <w:pPr>
        <w:rPr>
          <w:rFonts w:ascii="標楷體" w:eastAsia="標楷體" w:hAnsi="標楷體"/>
        </w:rPr>
      </w:pPr>
      <w:r w:rsidRPr="002F674F">
        <w:rPr>
          <w:rFonts w:ascii="標楷體" w:eastAsia="標楷體" w:hAnsi="標楷體"/>
        </w:rPr>
        <w:t>（一）119救護車或本校教職員工車輛</w:t>
      </w:r>
      <w:r w:rsidR="00880BBE" w:rsidRPr="00B96AED">
        <w:rPr>
          <w:rFonts w:ascii="標楷體" w:eastAsia="標楷體" w:hAnsi="標楷體" w:hint="eastAsia"/>
          <w:color w:val="000000" w:themeColor="text1"/>
        </w:rPr>
        <w:t>或計程車</w:t>
      </w:r>
      <w:r w:rsidRPr="002F674F">
        <w:rPr>
          <w:rFonts w:ascii="標楷體" w:eastAsia="標楷體" w:hAnsi="標楷體"/>
        </w:rPr>
        <w:t xml:space="preserve">協助送醫，但無呼吸或心跳者、有立即性或繼續性傷害或危及生命之虞者，一律由救護車送醫。 </w:t>
      </w:r>
    </w:p>
    <w:p w:rsidR="001F4BA2" w:rsidRPr="002F674F" w:rsidRDefault="001F4BA2" w:rsidP="001F4BA2">
      <w:pPr>
        <w:rPr>
          <w:rFonts w:ascii="標楷體" w:eastAsia="標楷體" w:hAnsi="標楷體"/>
        </w:rPr>
      </w:pPr>
      <w:r w:rsidRPr="002F674F">
        <w:rPr>
          <w:rFonts w:ascii="標楷體" w:eastAsia="標楷體" w:hAnsi="標楷體"/>
        </w:rPr>
        <w:t>（二）若由教職員工以自用車送醫者，需司機一人及護理人員(或其他人員)在旁照顧，</w:t>
      </w:r>
      <w:r w:rsidRPr="002F674F">
        <w:rPr>
          <w:rFonts w:ascii="標楷體" w:eastAsia="標楷體" w:hAnsi="標楷體" w:hint="eastAsia"/>
        </w:rPr>
        <w:t>由學務處處理</w:t>
      </w:r>
      <w:r w:rsidRPr="002F674F">
        <w:rPr>
          <w:rFonts w:ascii="標楷體" w:eastAsia="標楷體" w:hAnsi="標楷體"/>
        </w:rPr>
        <w:t xml:space="preserve">停車費及油費。 </w:t>
      </w:r>
    </w:p>
    <w:p w:rsidR="001F4BA2" w:rsidRPr="002F674F" w:rsidRDefault="001F4BA2" w:rsidP="001F4BA2">
      <w:pPr>
        <w:rPr>
          <w:rFonts w:ascii="標楷體" w:eastAsia="標楷體" w:hAnsi="標楷體"/>
        </w:rPr>
      </w:pPr>
    </w:p>
    <w:p w:rsidR="001F4BA2" w:rsidRPr="002F674F" w:rsidRDefault="00E70498" w:rsidP="001F4BA2">
      <w:pPr>
        <w:rPr>
          <w:rFonts w:ascii="標楷體" w:eastAsia="標楷體" w:hAnsi="標楷體"/>
        </w:rPr>
      </w:pPr>
      <w:r w:rsidRPr="002F674F">
        <w:rPr>
          <w:rFonts w:ascii="標楷體" w:eastAsia="標楷體" w:hAnsi="標楷體" w:hint="eastAsia"/>
        </w:rPr>
        <w:t>柒</w:t>
      </w:r>
      <w:r w:rsidR="001F4BA2" w:rsidRPr="002F674F">
        <w:rPr>
          <w:rFonts w:ascii="標楷體" w:eastAsia="標楷體" w:hAnsi="標楷體"/>
        </w:rPr>
        <w:t xml:space="preserve">、護送就醫地點： </w:t>
      </w:r>
    </w:p>
    <w:p w:rsidR="001F4BA2" w:rsidRPr="002F674F" w:rsidRDefault="001F4BA2" w:rsidP="001F4BA2">
      <w:pPr>
        <w:rPr>
          <w:rFonts w:ascii="標楷體" w:eastAsia="標楷體" w:hAnsi="標楷體"/>
        </w:rPr>
      </w:pPr>
      <w:r w:rsidRPr="002F674F">
        <w:rPr>
          <w:rFonts w:ascii="標楷體" w:eastAsia="標楷體" w:hAnsi="標楷體"/>
        </w:rPr>
        <w:t xml:space="preserve">（一）一般情況護送至合格醫療院所(以家長意見為主)。 </w:t>
      </w:r>
    </w:p>
    <w:p w:rsidR="001F4BA2" w:rsidRPr="002F674F" w:rsidRDefault="001F4BA2" w:rsidP="001F4BA2">
      <w:pPr>
        <w:rPr>
          <w:rFonts w:ascii="標楷體" w:eastAsia="標楷體" w:hAnsi="標楷體"/>
        </w:rPr>
      </w:pPr>
      <w:r w:rsidRPr="002F674F">
        <w:rPr>
          <w:rFonts w:ascii="標楷體" w:eastAsia="標楷體" w:hAnsi="標楷體"/>
        </w:rPr>
        <w:t>（二）緊急情況以</w:t>
      </w:r>
      <w:r w:rsidRPr="002F674F">
        <w:rPr>
          <w:rFonts w:ascii="標楷體" w:eastAsia="標楷體" w:hAnsi="標楷體" w:hint="eastAsia"/>
        </w:rPr>
        <w:t>台大生醫</w:t>
      </w:r>
      <w:r w:rsidRPr="002F674F">
        <w:rPr>
          <w:rFonts w:ascii="標楷體" w:eastAsia="標楷體" w:hAnsi="標楷體"/>
        </w:rPr>
        <w:t>醫院(區域醫院)為主。</w:t>
      </w:r>
    </w:p>
    <w:p w:rsidR="001F4BA2" w:rsidRPr="002F674F" w:rsidRDefault="001F4BA2">
      <w:pPr>
        <w:rPr>
          <w:rFonts w:ascii="標楷體" w:eastAsia="標楷體" w:hAnsi="標楷體"/>
        </w:rPr>
      </w:pPr>
    </w:p>
    <w:p w:rsidR="006F1C01" w:rsidRPr="002F674F" w:rsidRDefault="001F4BA2">
      <w:pPr>
        <w:rPr>
          <w:rFonts w:ascii="標楷體" w:eastAsia="標楷體" w:hAnsi="標楷體"/>
        </w:rPr>
      </w:pPr>
      <w:r w:rsidRPr="002F674F">
        <w:rPr>
          <w:rFonts w:ascii="標楷體" w:eastAsia="標楷體" w:hAnsi="標楷體" w:hint="eastAsia"/>
        </w:rPr>
        <w:t>捌</w:t>
      </w:r>
      <w:r w:rsidR="006F1C01" w:rsidRPr="002F674F">
        <w:rPr>
          <w:rFonts w:ascii="標楷體" w:eastAsia="標楷體" w:hAnsi="標楷體" w:hint="eastAsia"/>
        </w:rPr>
        <w:t>、校園緊急傷病教育訓練</w:t>
      </w:r>
    </w:p>
    <w:p w:rsidR="006F1C01" w:rsidRPr="002F674F" w:rsidRDefault="006F1C01">
      <w:pPr>
        <w:rPr>
          <w:rFonts w:ascii="標楷體" w:eastAsia="標楷體" w:hAnsi="標楷體"/>
        </w:rPr>
      </w:pPr>
      <w:r w:rsidRPr="002F674F">
        <w:rPr>
          <w:rFonts w:ascii="標楷體" w:eastAsia="標楷體" w:hAnsi="標楷體" w:hint="eastAsia"/>
        </w:rPr>
        <w:t xml:space="preserve">    </w:t>
      </w:r>
      <w:r w:rsidRPr="002F674F">
        <w:rPr>
          <w:rFonts w:ascii="標楷體" w:eastAsia="標楷體" w:hAnsi="標楷體"/>
        </w:rPr>
        <w:t>急救技能日新月異，未常演練容易生疏，故依據</w:t>
      </w:r>
      <w:r w:rsidR="00F9743C" w:rsidRPr="002F674F">
        <w:rPr>
          <w:rFonts w:ascii="標楷體" w:eastAsia="標楷體" w:hAnsi="標楷體" w:hint="eastAsia"/>
        </w:rPr>
        <w:t>《</w:t>
      </w:r>
      <w:r w:rsidRPr="002F674F">
        <w:rPr>
          <w:rFonts w:ascii="標楷體" w:eastAsia="標楷體" w:hAnsi="標楷體"/>
        </w:rPr>
        <w:t>教育部主管各級學校緊急傷病處理準則</w:t>
      </w:r>
      <m:oMath>
        <m:r>
          <m:rPr>
            <m:sty m:val="p"/>
          </m:rPr>
          <w:rPr>
            <w:rFonts w:ascii="Cambria Math" w:eastAsia="標楷體" w:hAnsi="Cambria Math" w:hint="eastAsia"/>
          </w:rPr>
          <m:t xml:space="preserve"> </m:t>
        </m:r>
        <m:r>
          <m:rPr>
            <m:sty m:val="p"/>
          </m:rPr>
          <w:rPr>
            <w:rFonts w:ascii="Cambria Math" w:eastAsia="標楷體" w:hAnsi="Cambria Math" w:hint="eastAsia"/>
          </w:rPr>
          <m:t>》</m:t>
        </m:r>
      </m:oMath>
      <w:r w:rsidRPr="002F674F">
        <w:rPr>
          <w:rFonts w:ascii="標楷體" w:eastAsia="標楷體" w:hAnsi="標楷體"/>
        </w:rPr>
        <w:t>第</w:t>
      </w:r>
      <w:r w:rsidRPr="002F674F">
        <w:rPr>
          <w:rFonts w:ascii="標楷體" w:eastAsia="標楷體" w:hAnsi="標楷體" w:hint="eastAsia"/>
        </w:rPr>
        <w:t>5</w:t>
      </w:r>
      <w:r w:rsidRPr="002F674F">
        <w:rPr>
          <w:rFonts w:ascii="標楷體" w:eastAsia="標楷體" w:hAnsi="標楷體"/>
        </w:rPr>
        <w:t>條</w:t>
      </w:r>
      <w:r w:rsidRPr="002F674F">
        <w:rPr>
          <w:rFonts w:ascii="標楷體" w:eastAsia="標楷體" w:hAnsi="標楷體" w:hint="eastAsia"/>
        </w:rPr>
        <w:t>規定「</w:t>
      </w:r>
      <w:r w:rsidRPr="002F674F">
        <w:rPr>
          <w:rFonts w:ascii="標楷體" w:eastAsia="標楷體" w:hAnsi="標楷體"/>
        </w:rPr>
        <w:t>學校應協助教職員工及學生定期接受基本救命術訓練課程至少四小時及緊急救護情境演習</w:t>
      </w:r>
      <w:r w:rsidR="00A04F5A" w:rsidRPr="002F674F">
        <w:rPr>
          <w:rFonts w:ascii="標楷體" w:eastAsia="標楷體" w:hAnsi="標楷體" w:hint="eastAsia"/>
        </w:rPr>
        <w:t>」。</w:t>
      </w:r>
    </w:p>
    <w:p w:rsidR="005B35A5" w:rsidRPr="002F674F" w:rsidRDefault="005B35A5">
      <w:pPr>
        <w:rPr>
          <w:rFonts w:ascii="標楷體" w:eastAsia="標楷體" w:hAnsi="標楷體"/>
        </w:rPr>
      </w:pPr>
    </w:p>
    <w:p w:rsidR="001E6AF0" w:rsidRDefault="001E6AF0">
      <w:pPr>
        <w:rPr>
          <w:rFonts w:ascii="標楷體" w:eastAsia="標楷體" w:hAnsi="標楷體"/>
        </w:rPr>
      </w:pPr>
      <w:r>
        <w:rPr>
          <w:rFonts w:ascii="標楷體" w:eastAsia="標楷體" w:hAnsi="標楷體" w:hint="eastAsia"/>
        </w:rPr>
        <w:t>玖、本</w:t>
      </w:r>
      <w:r w:rsidR="005400EC">
        <w:rPr>
          <w:rFonts w:ascii="標楷體" w:eastAsia="標楷體" w:hAnsi="標楷體" w:hint="eastAsia"/>
        </w:rPr>
        <w:t>辦法</w:t>
      </w:r>
      <w:r>
        <w:rPr>
          <w:rFonts w:ascii="標楷體" w:eastAsia="標楷體" w:hAnsi="標楷體" w:hint="eastAsia"/>
        </w:rPr>
        <w:t>經行政</w:t>
      </w:r>
      <w:r w:rsidR="005B35A5" w:rsidRPr="002F674F">
        <w:rPr>
          <w:rFonts w:ascii="標楷體" w:eastAsia="標楷體" w:hAnsi="標楷體" w:hint="eastAsia"/>
        </w:rPr>
        <w:t>會議</w:t>
      </w:r>
      <w:r>
        <w:rPr>
          <w:rFonts w:ascii="標楷體" w:eastAsia="標楷體" w:hAnsi="標楷體" w:hint="eastAsia"/>
        </w:rPr>
        <w:t>討論，陳校長核可</w:t>
      </w:r>
      <w:r w:rsidR="005B35A5" w:rsidRPr="002F674F">
        <w:rPr>
          <w:rFonts w:ascii="標楷體" w:eastAsia="標楷體" w:hAnsi="標楷體" w:hint="eastAsia"/>
        </w:rPr>
        <w:t>後公布實施，修正時亦同。</w:t>
      </w:r>
    </w:p>
    <w:p w:rsidR="00A2137E" w:rsidRDefault="00A2137E">
      <w:pPr>
        <w:rPr>
          <w:rFonts w:ascii="標楷體" w:eastAsia="標楷體" w:hAnsi="標楷體"/>
        </w:rPr>
      </w:pPr>
    </w:p>
    <w:p w:rsidR="00A2137E" w:rsidRDefault="00A2137E" w:rsidP="00A2137E">
      <w:pPr>
        <w:rPr>
          <w:rFonts w:ascii="標楷體" w:eastAsia="標楷體" w:hAnsi="標楷體"/>
        </w:rPr>
      </w:pPr>
      <w:r>
        <w:rPr>
          <w:rFonts w:ascii="標楷體" w:eastAsia="標楷體" w:hAnsi="標楷體" w:hint="eastAsia"/>
        </w:rPr>
        <w:t xml:space="preserve">         承辦單位：              會辦單位：               校長：</w:t>
      </w:r>
    </w:p>
    <w:p w:rsidR="00A2137E" w:rsidRDefault="00A2137E" w:rsidP="00A2137E">
      <w:pPr>
        <w:rPr>
          <w:rFonts w:ascii="標楷體" w:eastAsia="標楷體" w:hAnsi="標楷體"/>
        </w:rPr>
      </w:pPr>
      <w:r>
        <w:rPr>
          <w:rFonts w:ascii="標楷體" w:eastAsia="標楷體" w:hAnsi="標楷體" w:hint="eastAsia"/>
        </w:rPr>
        <w:t xml:space="preserve">                                 教務處</w:t>
      </w:r>
    </w:p>
    <w:p w:rsidR="00A2137E" w:rsidRDefault="00A2137E" w:rsidP="00A2137E">
      <w:pPr>
        <w:rPr>
          <w:rFonts w:ascii="標楷體" w:eastAsia="標楷體" w:hAnsi="標楷體"/>
        </w:rPr>
      </w:pPr>
      <w:r>
        <w:rPr>
          <w:rFonts w:ascii="標楷體" w:eastAsia="標楷體" w:hAnsi="標楷體" w:hint="eastAsia"/>
        </w:rPr>
        <w:t xml:space="preserve">                                 總務處</w:t>
      </w:r>
    </w:p>
    <w:p w:rsidR="00A2137E" w:rsidRDefault="00A2137E" w:rsidP="00A2137E">
      <w:pPr>
        <w:rPr>
          <w:rFonts w:ascii="標楷體" w:eastAsia="標楷體" w:hAnsi="標楷體"/>
        </w:rPr>
      </w:pPr>
      <w:r>
        <w:rPr>
          <w:rFonts w:ascii="標楷體" w:eastAsia="標楷體" w:hAnsi="標楷體" w:hint="eastAsia"/>
        </w:rPr>
        <w:t xml:space="preserve">                                 輔導室</w:t>
      </w:r>
    </w:p>
    <w:p w:rsidR="00A2137E" w:rsidRDefault="00A2137E">
      <w:pPr>
        <w:rPr>
          <w:rFonts w:ascii="標楷體" w:eastAsia="標楷體" w:hAnsi="標楷體"/>
        </w:rPr>
      </w:pPr>
    </w:p>
    <w:p w:rsidR="001E6AF0" w:rsidRDefault="001E6AF0">
      <w:pPr>
        <w:widowControl/>
        <w:rPr>
          <w:rFonts w:ascii="標楷體" w:eastAsia="標楷體" w:hAnsi="標楷體"/>
        </w:rPr>
      </w:pPr>
      <w:r>
        <w:rPr>
          <w:rFonts w:ascii="標楷體" w:eastAsia="標楷體" w:hAnsi="標楷體"/>
        </w:rPr>
        <w:br w:type="page"/>
      </w:r>
    </w:p>
    <w:p w:rsidR="001E6AF0" w:rsidRDefault="001E6AF0">
      <w:pPr>
        <w:rPr>
          <w:rFonts w:ascii="標楷體" w:eastAsia="標楷體" w:hAnsi="標楷體"/>
        </w:rPr>
      </w:pPr>
      <w:r>
        <w:rPr>
          <w:noProof/>
        </w:rPr>
        <mc:AlternateContent>
          <mc:Choice Requires="wps">
            <w:drawing>
              <wp:anchor distT="0" distB="0" distL="114300" distR="114300" simplePos="0" relativeHeight="251660288" behindDoc="0" locked="0" layoutInCell="1" allowOverlap="1">
                <wp:simplePos x="0" y="0"/>
                <wp:positionH relativeFrom="column">
                  <wp:posOffset>2301240</wp:posOffset>
                </wp:positionH>
                <wp:positionV relativeFrom="paragraph">
                  <wp:posOffset>9342120</wp:posOffset>
                </wp:positionV>
                <wp:extent cx="457200" cy="266700"/>
                <wp:effectExtent l="0" t="0" r="0" b="0"/>
                <wp:wrapNone/>
                <wp:docPr id="38" name="矩形 38"/>
                <wp:cNvGraphicFramePr/>
                <a:graphic xmlns:a="http://schemas.openxmlformats.org/drawingml/2006/main">
                  <a:graphicData uri="http://schemas.microsoft.com/office/word/2010/wordprocessingShape">
                    <wps:wsp>
                      <wps:cNvSpPr/>
                      <wps:spPr>
                        <a:xfrm>
                          <a:off x="0" y="0"/>
                          <a:ext cx="45720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730BC" id="矩形 38" o:spid="_x0000_s1026" style="position:absolute;margin-left:181.2pt;margin-top:735.6pt;width:36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" fillcolor="white [3212]" stroked="f" strokeweight="1pt"/>
            </w:pict>
          </mc:Fallback>
        </mc:AlternateContent>
      </w:r>
      <w:r>
        <w:rPr>
          <w:noProof/>
        </w:rPr>
        <w:drawing>
          <wp:inline distT="0" distB="0" distL="0" distR="0" wp14:anchorId="3EFF891C" wp14:editId="58AC03FA">
            <wp:extent cx="9596980" cy="6636472"/>
            <wp:effectExtent l="0" t="5715"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236" t="23116" r="22563" b="7791"/>
                    <a:stretch/>
                  </pic:blipFill>
                  <pic:spPr bwMode="auto">
                    <a:xfrm rot="16200000">
                      <a:off x="0" y="0"/>
                      <a:ext cx="9620041" cy="6652419"/>
                    </a:xfrm>
                    <a:prstGeom prst="rect">
                      <a:avLst/>
                    </a:prstGeom>
                    <a:ln>
                      <a:noFill/>
                    </a:ln>
                    <a:extLst>
                      <a:ext uri="{53640926-AAD7-44D8-BBD7-CCE9431645EC}">
                        <a14:shadowObscured xmlns:a14="http://schemas.microsoft.com/office/drawing/2010/main"/>
                      </a:ext>
                    </a:extLst>
                  </pic:spPr>
                </pic:pic>
              </a:graphicData>
            </a:graphic>
          </wp:inline>
        </w:drawing>
      </w:r>
    </w:p>
    <w:p w:rsidR="001E6AF0" w:rsidRDefault="001E6AF0" w:rsidP="001E6AF0">
      <w:pPr>
        <w:tabs>
          <w:tab w:val="left" w:pos="7819"/>
        </w:tabs>
        <w:spacing w:before="148"/>
        <w:jc w:val="right"/>
        <w:rPr>
          <w:rFonts w:ascii="標楷體" w:eastAsia="標楷體" w:hAnsi="標楷體"/>
          <w:spacing w:val="-10"/>
          <w:sz w:val="36"/>
        </w:rPr>
      </w:pPr>
      <w:r>
        <w:rPr>
          <w:rFonts w:ascii="標楷體" w:eastAsia="標楷體" w:hAnsi="標楷體"/>
        </w:rPr>
        <w:br w:type="page"/>
      </w:r>
      <w:r>
        <w:rPr>
          <w:noProof/>
        </w:rPr>
        <mc:AlternateContent>
          <mc:Choice Requires="wps">
            <w:drawing>
              <wp:anchor distT="45720" distB="45720" distL="114300" distR="114300" simplePos="0" relativeHeight="251662336" behindDoc="1" locked="0" layoutInCell="1" allowOverlap="1" wp14:anchorId="6453BE2B" wp14:editId="7BB37233">
                <wp:simplePos x="0" y="0"/>
                <wp:positionH relativeFrom="column">
                  <wp:posOffset>5787390</wp:posOffset>
                </wp:positionH>
                <wp:positionV relativeFrom="paragraph">
                  <wp:posOffset>0</wp:posOffset>
                </wp:positionV>
                <wp:extent cx="844550" cy="329565"/>
                <wp:effectExtent l="0" t="0" r="12700" b="14605"/>
                <wp:wrapSquare wrapText="bothSides"/>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9565"/>
                        </a:xfrm>
                        <a:prstGeom prst="rect">
                          <a:avLst/>
                        </a:prstGeom>
                        <a:solidFill>
                          <a:srgbClr val="FFFFFF"/>
                        </a:solidFill>
                        <a:ln w="9525">
                          <a:solidFill>
                            <a:srgbClr val="000000"/>
                          </a:solidFill>
                          <a:miter lim="800000"/>
                          <a:headEnd/>
                          <a:tailEnd/>
                        </a:ln>
                      </wps:spPr>
                      <wps:txbx>
                        <w:txbxContent>
                          <w:p w:rsidR="001E6AF0" w:rsidRPr="003206CF" w:rsidRDefault="001E6AF0" w:rsidP="001E6AF0">
                            <w:r>
                              <w:rPr>
                                <w:rFonts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453BE2B" id="文字方塊 40" o:spid="_x0000_s1027" type="#_x0000_t202" style="position:absolute;left:0;text-align:left;margin-left:455.7pt;margin-top:0;width:66.5pt;height:25.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">
                <v:textbox style="mso-fit-shape-to-text:t">
                  <w:txbxContent>
                    <w:p w:rsidR="001E6AF0" w:rsidRPr="003206CF" w:rsidRDefault="001E6AF0" w:rsidP="001E6AF0">
                      <w:r>
                        <w:rPr>
                          <w:rFonts w:hint="eastAsia"/>
                        </w:rPr>
                        <w:t>附件二</w:t>
                      </w:r>
                    </w:p>
                  </w:txbxContent>
                </v:textbox>
                <w10:wrap type="square"/>
              </v:shape>
            </w:pict>
          </mc:Fallback>
        </mc:AlternateContent>
      </w:r>
      <w:r w:rsidRPr="009C260C">
        <w:rPr>
          <w:rFonts w:ascii="標楷體" w:eastAsia="標楷體" w:hAnsi="標楷體"/>
          <w:sz w:val="36"/>
        </w:rPr>
        <w:t>校園緊急傷病之後送處置的優先順序參考</w:t>
      </w:r>
      <w:r w:rsidRPr="009C260C">
        <w:rPr>
          <w:rFonts w:ascii="標楷體" w:eastAsia="標楷體" w:hAnsi="標楷體"/>
          <w:spacing w:val="-10"/>
          <w:sz w:val="36"/>
        </w:rPr>
        <w:t>表</w:t>
      </w:r>
      <w:r w:rsidRPr="009C260C">
        <w:rPr>
          <w:rFonts w:ascii="標楷體" w:eastAsia="標楷體" w:hAnsi="標楷體"/>
          <w:sz w:val="20"/>
        </w:rPr>
        <w:t>11</w:t>
      </w:r>
      <w:r w:rsidRPr="009C260C">
        <w:rPr>
          <w:rFonts w:ascii="標楷體" w:eastAsia="標楷體" w:hAnsi="標楷體" w:hint="eastAsia"/>
          <w:sz w:val="20"/>
        </w:rPr>
        <w:t>2</w:t>
      </w:r>
      <w:r w:rsidRPr="009C260C">
        <w:rPr>
          <w:rFonts w:ascii="標楷體" w:eastAsia="標楷體" w:hAnsi="標楷體"/>
          <w:sz w:val="20"/>
        </w:rPr>
        <w:t>.</w:t>
      </w:r>
      <w:r w:rsidRPr="009C260C">
        <w:rPr>
          <w:rFonts w:ascii="標楷體" w:eastAsia="標楷體" w:hAnsi="標楷體" w:hint="eastAsia"/>
          <w:sz w:val="20"/>
        </w:rPr>
        <w:t>1</w:t>
      </w:r>
    </w:p>
    <w:tbl>
      <w:tblPr>
        <w:tblStyle w:val="TableNormal"/>
        <w:tblpPr w:leftFromText="180" w:rightFromText="180" w:vertAnchor="text" w:horzAnchor="margin" w:tblpX="-289" w:tblpY="97"/>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701"/>
        <w:gridCol w:w="1843"/>
        <w:gridCol w:w="2126"/>
        <w:gridCol w:w="2126"/>
        <w:gridCol w:w="2552"/>
      </w:tblGrid>
      <w:tr w:rsidR="001E6AF0" w:rsidRPr="009C260C" w:rsidTr="004B1257">
        <w:trPr>
          <w:trHeight w:val="625"/>
        </w:trPr>
        <w:tc>
          <w:tcPr>
            <w:tcW w:w="704" w:type="dxa"/>
          </w:tcPr>
          <w:p w:rsidR="001E6AF0" w:rsidRPr="009C260C" w:rsidRDefault="001E6AF0" w:rsidP="001E6AF0">
            <w:pPr>
              <w:pStyle w:val="TableParagraph"/>
              <w:spacing w:line="273" w:lineRule="exact"/>
              <w:ind w:left="141"/>
              <w:rPr>
                <w:rFonts w:ascii="標楷體" w:eastAsia="標楷體" w:hAnsi="標楷體"/>
                <w:sz w:val="24"/>
              </w:rPr>
            </w:pPr>
            <w:r w:rsidRPr="009C260C">
              <w:rPr>
                <w:rFonts w:ascii="標楷體" w:eastAsia="標楷體" w:hAnsi="標楷體"/>
                <w:spacing w:val="-5"/>
                <w:sz w:val="24"/>
              </w:rPr>
              <w:t>嚴重</w:t>
            </w:r>
          </w:p>
          <w:p w:rsidR="001E6AF0" w:rsidRPr="009C260C" w:rsidRDefault="001E6AF0" w:rsidP="001E6AF0">
            <w:pPr>
              <w:pStyle w:val="TableParagraph"/>
              <w:spacing w:before="5"/>
              <w:ind w:left="141"/>
              <w:rPr>
                <w:rFonts w:ascii="標楷體" w:eastAsia="標楷體" w:hAnsi="標楷體"/>
                <w:sz w:val="24"/>
              </w:rPr>
            </w:pPr>
            <w:r w:rsidRPr="009C260C">
              <w:rPr>
                <w:rFonts w:ascii="標楷體" w:eastAsia="標楷體" w:hAnsi="標楷體"/>
                <w:spacing w:val="-5"/>
                <w:sz w:val="24"/>
              </w:rPr>
              <w:t>程度</w:t>
            </w:r>
          </w:p>
        </w:tc>
        <w:tc>
          <w:tcPr>
            <w:tcW w:w="3544" w:type="dxa"/>
            <w:gridSpan w:val="2"/>
          </w:tcPr>
          <w:p w:rsidR="001E6AF0" w:rsidRPr="009C260C" w:rsidRDefault="001E6AF0" w:rsidP="001E6AF0">
            <w:pPr>
              <w:pStyle w:val="TableParagraph"/>
              <w:spacing w:before="122"/>
              <w:ind w:left="510"/>
              <w:rPr>
                <w:rFonts w:ascii="標楷體" w:eastAsia="標楷體" w:hAnsi="標楷體"/>
                <w:sz w:val="24"/>
              </w:rPr>
            </w:pPr>
            <w:r>
              <w:rPr>
                <w:rFonts w:ascii="標楷體" w:eastAsia="標楷體" w:hAnsi="標楷體" w:hint="eastAsia"/>
                <w:sz w:val="24"/>
              </w:rPr>
              <w:t xml:space="preserve">   </w:t>
            </w:r>
            <w:r w:rsidRPr="009C260C">
              <w:rPr>
                <w:rFonts w:ascii="標楷體" w:eastAsia="標楷體" w:hAnsi="標楷體"/>
                <w:sz w:val="24"/>
              </w:rPr>
              <w:t>輕度：4</w:t>
            </w:r>
            <w:r w:rsidRPr="009C260C">
              <w:rPr>
                <w:rFonts w:ascii="標楷體" w:eastAsia="標楷體" w:hAnsi="標楷體"/>
                <w:spacing w:val="60"/>
                <w:sz w:val="24"/>
              </w:rPr>
              <w:t xml:space="preserve"> </w:t>
            </w:r>
            <w:r w:rsidRPr="009C260C">
              <w:rPr>
                <w:rFonts w:ascii="標楷體" w:eastAsia="標楷體" w:hAnsi="標楷體"/>
                <w:spacing w:val="-10"/>
                <w:sz w:val="24"/>
              </w:rPr>
              <w:t>級</w:t>
            </w:r>
          </w:p>
        </w:tc>
        <w:tc>
          <w:tcPr>
            <w:tcW w:w="2126" w:type="dxa"/>
          </w:tcPr>
          <w:p w:rsidR="001E6AF0" w:rsidRPr="009C260C" w:rsidRDefault="001E6AF0" w:rsidP="001E6AF0">
            <w:pPr>
              <w:pStyle w:val="TableParagraph"/>
              <w:spacing w:before="122"/>
              <w:rPr>
                <w:rFonts w:ascii="標楷體" w:eastAsia="標楷體" w:hAnsi="標楷體"/>
                <w:sz w:val="24"/>
              </w:rPr>
            </w:pPr>
            <w:r>
              <w:rPr>
                <w:rFonts w:ascii="標楷體" w:eastAsia="標楷體" w:hAnsi="標楷體" w:hint="eastAsia"/>
                <w:sz w:val="24"/>
              </w:rPr>
              <w:t xml:space="preserve">  </w:t>
            </w:r>
            <w:r w:rsidRPr="009C260C">
              <w:rPr>
                <w:rFonts w:ascii="標楷體" w:eastAsia="標楷體" w:hAnsi="標楷體"/>
                <w:sz w:val="24"/>
              </w:rPr>
              <w:t>中度：3</w:t>
            </w:r>
            <w:r w:rsidRPr="009C260C">
              <w:rPr>
                <w:rFonts w:ascii="標楷體" w:eastAsia="標楷體" w:hAnsi="標楷體"/>
                <w:spacing w:val="60"/>
                <w:sz w:val="24"/>
              </w:rPr>
              <w:t xml:space="preserve"> </w:t>
            </w:r>
            <w:r w:rsidRPr="009C260C">
              <w:rPr>
                <w:rFonts w:ascii="標楷體" w:eastAsia="標楷體" w:hAnsi="標楷體"/>
                <w:spacing w:val="-10"/>
                <w:sz w:val="24"/>
              </w:rPr>
              <w:t>級</w:t>
            </w:r>
          </w:p>
        </w:tc>
        <w:tc>
          <w:tcPr>
            <w:tcW w:w="2126" w:type="dxa"/>
          </w:tcPr>
          <w:p w:rsidR="001E6AF0" w:rsidRPr="009C260C" w:rsidRDefault="001E6AF0" w:rsidP="001E6AF0">
            <w:pPr>
              <w:pStyle w:val="TableParagraph"/>
              <w:spacing w:before="122"/>
              <w:ind w:left="510"/>
              <w:rPr>
                <w:rFonts w:ascii="標楷體" w:eastAsia="標楷體" w:hAnsi="標楷體"/>
                <w:sz w:val="24"/>
              </w:rPr>
            </w:pPr>
            <w:r w:rsidRPr="009C260C">
              <w:rPr>
                <w:rFonts w:ascii="標楷體" w:eastAsia="標楷體" w:hAnsi="標楷體"/>
                <w:sz w:val="24"/>
              </w:rPr>
              <w:t>重度：2</w:t>
            </w:r>
            <w:r w:rsidRPr="009C260C">
              <w:rPr>
                <w:rFonts w:ascii="標楷體" w:eastAsia="標楷體" w:hAnsi="標楷體"/>
                <w:spacing w:val="60"/>
                <w:sz w:val="24"/>
              </w:rPr>
              <w:t xml:space="preserve"> </w:t>
            </w:r>
            <w:r w:rsidRPr="009C260C">
              <w:rPr>
                <w:rFonts w:ascii="標楷體" w:eastAsia="標楷體" w:hAnsi="標楷體"/>
                <w:spacing w:val="-10"/>
                <w:sz w:val="24"/>
              </w:rPr>
              <w:t>級</w:t>
            </w:r>
          </w:p>
        </w:tc>
        <w:tc>
          <w:tcPr>
            <w:tcW w:w="2552" w:type="dxa"/>
          </w:tcPr>
          <w:p w:rsidR="001E6AF0" w:rsidRPr="009C260C" w:rsidRDefault="001E6AF0" w:rsidP="001E6AF0">
            <w:pPr>
              <w:pStyle w:val="TableParagraph"/>
              <w:spacing w:before="122"/>
              <w:ind w:left="510"/>
              <w:rPr>
                <w:rFonts w:ascii="標楷體" w:eastAsia="標楷體" w:hAnsi="標楷體"/>
                <w:sz w:val="24"/>
              </w:rPr>
            </w:pPr>
            <w:r w:rsidRPr="009C260C">
              <w:rPr>
                <w:rFonts w:ascii="標楷體" w:eastAsia="標楷體" w:hAnsi="標楷體"/>
                <w:sz w:val="24"/>
              </w:rPr>
              <w:t>極重度：1</w:t>
            </w:r>
            <w:r w:rsidRPr="009C260C">
              <w:rPr>
                <w:rFonts w:ascii="標楷體" w:eastAsia="標楷體" w:hAnsi="標楷體"/>
                <w:spacing w:val="57"/>
                <w:sz w:val="24"/>
              </w:rPr>
              <w:t xml:space="preserve"> </w:t>
            </w:r>
            <w:r w:rsidRPr="009C260C">
              <w:rPr>
                <w:rFonts w:ascii="標楷體" w:eastAsia="標楷體" w:hAnsi="標楷體"/>
                <w:spacing w:val="-12"/>
                <w:sz w:val="24"/>
              </w:rPr>
              <w:t>級</w:t>
            </w:r>
          </w:p>
        </w:tc>
      </w:tr>
      <w:tr w:rsidR="001E6AF0" w:rsidRPr="009C260C" w:rsidTr="004B1257">
        <w:trPr>
          <w:trHeight w:val="625"/>
        </w:trPr>
        <w:tc>
          <w:tcPr>
            <w:tcW w:w="704" w:type="dxa"/>
          </w:tcPr>
          <w:p w:rsidR="001E6AF0" w:rsidRPr="009C260C" w:rsidRDefault="001E6AF0" w:rsidP="001E6AF0">
            <w:pPr>
              <w:pStyle w:val="TableParagraph"/>
              <w:spacing w:line="273" w:lineRule="exact"/>
              <w:ind w:left="141"/>
              <w:rPr>
                <w:rFonts w:ascii="標楷體" w:eastAsia="標楷體" w:hAnsi="標楷體"/>
                <w:sz w:val="24"/>
              </w:rPr>
            </w:pPr>
            <w:r w:rsidRPr="009C260C">
              <w:rPr>
                <w:rFonts w:ascii="標楷體" w:eastAsia="標楷體" w:hAnsi="標楷體"/>
                <w:spacing w:val="-5"/>
                <w:sz w:val="24"/>
              </w:rPr>
              <w:t>緊急</w:t>
            </w:r>
          </w:p>
          <w:p w:rsidR="001E6AF0" w:rsidRPr="009C260C" w:rsidRDefault="001E6AF0" w:rsidP="001E6AF0">
            <w:pPr>
              <w:pStyle w:val="TableParagraph"/>
              <w:spacing w:before="4"/>
              <w:ind w:left="141"/>
              <w:rPr>
                <w:rFonts w:ascii="標楷體" w:eastAsia="標楷體" w:hAnsi="標楷體"/>
                <w:sz w:val="24"/>
              </w:rPr>
            </w:pPr>
            <w:r w:rsidRPr="009C260C">
              <w:rPr>
                <w:rFonts w:ascii="標楷體" w:eastAsia="標楷體" w:hAnsi="標楷體"/>
                <w:spacing w:val="-5"/>
                <w:sz w:val="24"/>
              </w:rPr>
              <w:t>程度</w:t>
            </w:r>
          </w:p>
        </w:tc>
        <w:tc>
          <w:tcPr>
            <w:tcW w:w="1701" w:type="dxa"/>
            <w:vAlign w:val="center"/>
          </w:tcPr>
          <w:p w:rsidR="001E6AF0" w:rsidRPr="009C260C" w:rsidRDefault="001E6AF0" w:rsidP="001E6AF0">
            <w:pPr>
              <w:pStyle w:val="TableParagraph"/>
              <w:ind w:right="565"/>
              <w:jc w:val="center"/>
              <w:rPr>
                <w:rFonts w:ascii="標楷體" w:eastAsia="標楷體" w:hAnsi="標楷體"/>
                <w:sz w:val="24"/>
              </w:rPr>
            </w:pPr>
            <w:r w:rsidRPr="009C260C">
              <w:rPr>
                <w:rFonts w:ascii="標楷體" w:eastAsia="標楷體" w:hAnsi="標楷體"/>
                <w:spacing w:val="-4"/>
                <w:sz w:val="24"/>
              </w:rPr>
              <w:t>非緊急</w:t>
            </w:r>
          </w:p>
        </w:tc>
        <w:tc>
          <w:tcPr>
            <w:tcW w:w="1843" w:type="dxa"/>
            <w:vAlign w:val="center"/>
          </w:tcPr>
          <w:p w:rsidR="001E6AF0" w:rsidRPr="009C260C" w:rsidRDefault="001E6AF0" w:rsidP="001E6AF0">
            <w:pPr>
              <w:pStyle w:val="TableParagraph"/>
              <w:jc w:val="center"/>
              <w:rPr>
                <w:rFonts w:ascii="標楷體" w:eastAsia="標楷體" w:hAnsi="標楷體"/>
                <w:sz w:val="24"/>
              </w:rPr>
            </w:pPr>
            <w:r w:rsidRPr="009C260C">
              <w:rPr>
                <w:rFonts w:ascii="標楷體" w:eastAsia="標楷體" w:hAnsi="標楷體"/>
                <w:spacing w:val="-4"/>
                <w:sz w:val="24"/>
              </w:rPr>
              <w:t>非緊急</w:t>
            </w:r>
          </w:p>
        </w:tc>
        <w:tc>
          <w:tcPr>
            <w:tcW w:w="2126" w:type="dxa"/>
            <w:vAlign w:val="center"/>
          </w:tcPr>
          <w:p w:rsidR="001E6AF0" w:rsidRPr="009C260C" w:rsidRDefault="001E6AF0" w:rsidP="001E6AF0">
            <w:pPr>
              <w:pStyle w:val="TableParagraph"/>
              <w:spacing w:before="121"/>
              <w:ind w:left="750"/>
              <w:rPr>
                <w:rFonts w:ascii="標楷體" w:eastAsia="標楷體" w:hAnsi="標楷體"/>
                <w:spacing w:val="-3"/>
                <w:sz w:val="24"/>
              </w:rPr>
            </w:pPr>
            <w:r w:rsidRPr="009C260C">
              <w:rPr>
                <w:rFonts w:ascii="標楷體" w:eastAsia="標楷體" w:hAnsi="標楷體"/>
                <w:spacing w:val="-4"/>
                <w:sz w:val="24"/>
              </w:rPr>
              <w:t>次緊急</w:t>
            </w:r>
          </w:p>
        </w:tc>
        <w:tc>
          <w:tcPr>
            <w:tcW w:w="2126" w:type="dxa"/>
            <w:vAlign w:val="center"/>
          </w:tcPr>
          <w:p w:rsidR="001E6AF0" w:rsidRPr="009C260C" w:rsidRDefault="001E6AF0" w:rsidP="001E6AF0">
            <w:pPr>
              <w:pStyle w:val="TableParagraph"/>
              <w:spacing w:before="121"/>
              <w:ind w:left="750"/>
              <w:rPr>
                <w:rFonts w:ascii="標楷體" w:eastAsia="標楷體" w:hAnsi="標楷體"/>
                <w:spacing w:val="-3"/>
                <w:sz w:val="24"/>
              </w:rPr>
            </w:pPr>
            <w:r w:rsidRPr="009C260C">
              <w:rPr>
                <w:rFonts w:ascii="標楷體" w:eastAsia="標楷體" w:hAnsi="標楷體"/>
                <w:spacing w:val="-5"/>
                <w:sz w:val="24"/>
              </w:rPr>
              <w:t>緊急</w:t>
            </w:r>
          </w:p>
        </w:tc>
        <w:tc>
          <w:tcPr>
            <w:tcW w:w="2552" w:type="dxa"/>
            <w:vAlign w:val="center"/>
          </w:tcPr>
          <w:p w:rsidR="001E6AF0" w:rsidRPr="009C260C" w:rsidRDefault="001E6AF0" w:rsidP="001E6AF0">
            <w:pPr>
              <w:pStyle w:val="TableParagraph"/>
              <w:spacing w:before="121"/>
              <w:ind w:left="750"/>
              <w:rPr>
                <w:rFonts w:ascii="標楷體" w:eastAsia="標楷體" w:hAnsi="標楷體"/>
                <w:sz w:val="24"/>
              </w:rPr>
            </w:pPr>
            <w:r w:rsidRPr="009C260C">
              <w:rPr>
                <w:rFonts w:ascii="標楷體" w:eastAsia="標楷體" w:hAnsi="標楷體"/>
                <w:spacing w:val="-3"/>
                <w:sz w:val="24"/>
              </w:rPr>
              <w:t>危及生命</w:t>
            </w:r>
          </w:p>
        </w:tc>
      </w:tr>
      <w:tr w:rsidR="001E6AF0" w:rsidRPr="009C260C" w:rsidTr="004B1257">
        <w:trPr>
          <w:trHeight w:val="627"/>
        </w:trPr>
        <w:tc>
          <w:tcPr>
            <w:tcW w:w="704" w:type="dxa"/>
          </w:tcPr>
          <w:p w:rsidR="001E6AF0" w:rsidRPr="009C260C" w:rsidRDefault="001E6AF0" w:rsidP="001E6AF0">
            <w:pPr>
              <w:pStyle w:val="TableParagraph"/>
              <w:spacing w:line="273" w:lineRule="exact"/>
              <w:ind w:left="141"/>
              <w:rPr>
                <w:rFonts w:ascii="標楷體" w:eastAsia="標楷體" w:hAnsi="標楷體"/>
                <w:sz w:val="24"/>
              </w:rPr>
            </w:pPr>
            <w:r w:rsidRPr="009C260C">
              <w:rPr>
                <w:rFonts w:ascii="標楷體" w:eastAsia="標楷體" w:hAnsi="標楷體"/>
                <w:spacing w:val="-5"/>
                <w:sz w:val="24"/>
              </w:rPr>
              <w:t>等待</w:t>
            </w:r>
          </w:p>
          <w:p w:rsidR="001E6AF0" w:rsidRPr="009C260C" w:rsidRDefault="001E6AF0" w:rsidP="001E6AF0">
            <w:pPr>
              <w:pStyle w:val="TableParagraph"/>
              <w:spacing w:before="7"/>
              <w:ind w:left="141"/>
              <w:rPr>
                <w:rFonts w:ascii="標楷體" w:eastAsia="標楷體" w:hAnsi="標楷體"/>
                <w:sz w:val="24"/>
              </w:rPr>
            </w:pPr>
            <w:r w:rsidRPr="009C260C">
              <w:rPr>
                <w:rFonts w:ascii="標楷體" w:eastAsia="標楷體" w:hAnsi="標楷體"/>
                <w:spacing w:val="-5"/>
                <w:sz w:val="24"/>
              </w:rPr>
              <w:t>時間</w:t>
            </w:r>
          </w:p>
        </w:tc>
        <w:tc>
          <w:tcPr>
            <w:tcW w:w="1701" w:type="dxa"/>
            <w:vAlign w:val="center"/>
          </w:tcPr>
          <w:p w:rsidR="001E6AF0" w:rsidRPr="009C260C" w:rsidRDefault="00530603" w:rsidP="001E6AF0">
            <w:pPr>
              <w:pStyle w:val="TableParagraph"/>
              <w:spacing w:line="0" w:lineRule="atLeast"/>
              <w:jc w:val="center"/>
              <w:rPr>
                <w:rFonts w:ascii="標楷體" w:eastAsia="標楷體" w:hAnsi="標楷體"/>
                <w:sz w:val="24"/>
              </w:rPr>
            </w:pPr>
            <w:r w:rsidRPr="009C260C">
              <w:rPr>
                <w:rFonts w:ascii="標楷體" w:eastAsia="標楷體" w:hAnsi="標楷體"/>
                <w:spacing w:val="-2"/>
                <w:sz w:val="24"/>
                <w:lang w:eastAsia="zh-TW"/>
              </w:rPr>
              <w:t>簡易護理即可</w:t>
            </w:r>
          </w:p>
        </w:tc>
        <w:tc>
          <w:tcPr>
            <w:tcW w:w="1843" w:type="dxa"/>
            <w:vAlign w:val="center"/>
          </w:tcPr>
          <w:p w:rsidR="001E6AF0" w:rsidRPr="009C260C" w:rsidRDefault="00530603" w:rsidP="00530603">
            <w:pPr>
              <w:pStyle w:val="TableParagraph"/>
              <w:spacing w:line="273" w:lineRule="exact"/>
              <w:ind w:left="104"/>
              <w:jc w:val="center"/>
              <w:rPr>
                <w:rFonts w:ascii="標楷體" w:eastAsia="標楷體" w:hAnsi="標楷體"/>
                <w:sz w:val="24"/>
                <w:lang w:eastAsia="zh-TW"/>
              </w:rPr>
            </w:pPr>
            <w:r w:rsidRPr="009C260C">
              <w:rPr>
                <w:rFonts w:ascii="標楷體" w:eastAsia="標楷體" w:hAnsi="標楷體" w:hint="eastAsia"/>
                <w:spacing w:val="-2"/>
                <w:sz w:val="24"/>
                <w:lang w:eastAsia="zh-TW"/>
              </w:rPr>
              <w:t>需門診治療</w:t>
            </w:r>
          </w:p>
        </w:tc>
        <w:tc>
          <w:tcPr>
            <w:tcW w:w="2126" w:type="dxa"/>
            <w:vAlign w:val="center"/>
          </w:tcPr>
          <w:p w:rsidR="001E6AF0" w:rsidRPr="009C260C" w:rsidRDefault="001E6AF0" w:rsidP="001E6AF0">
            <w:pPr>
              <w:pStyle w:val="TableParagraph"/>
              <w:spacing w:line="273" w:lineRule="exact"/>
              <w:ind w:left="106"/>
              <w:jc w:val="center"/>
              <w:rPr>
                <w:rFonts w:ascii="標楷體" w:eastAsia="標楷體" w:hAnsi="標楷體"/>
                <w:sz w:val="24"/>
                <w:lang w:eastAsia="zh-TW"/>
              </w:rPr>
            </w:pPr>
            <w:r w:rsidRPr="009C260C">
              <w:rPr>
                <w:rFonts w:ascii="標楷體" w:eastAsia="標楷體" w:hAnsi="標楷體"/>
                <w:sz w:val="24"/>
                <w:lang w:eastAsia="zh-TW"/>
              </w:rPr>
              <w:t>需在4</w:t>
            </w:r>
            <w:r w:rsidRPr="009C260C">
              <w:rPr>
                <w:rFonts w:ascii="標楷體" w:eastAsia="標楷體" w:hAnsi="標楷體"/>
                <w:spacing w:val="-3"/>
                <w:sz w:val="24"/>
                <w:lang w:eastAsia="zh-TW"/>
              </w:rPr>
              <w:t>小時內完</w:t>
            </w:r>
          </w:p>
          <w:p w:rsidR="001E6AF0" w:rsidRPr="009C260C" w:rsidRDefault="001E6AF0" w:rsidP="001E6AF0">
            <w:pPr>
              <w:pStyle w:val="TableParagraph"/>
              <w:spacing w:line="273" w:lineRule="exact"/>
              <w:ind w:left="107"/>
              <w:jc w:val="center"/>
              <w:rPr>
                <w:rFonts w:ascii="標楷體" w:eastAsia="標楷體" w:hAnsi="標楷體"/>
                <w:spacing w:val="-2"/>
                <w:sz w:val="24"/>
                <w:lang w:eastAsia="zh-TW"/>
              </w:rPr>
            </w:pPr>
            <w:r w:rsidRPr="009C260C">
              <w:rPr>
                <w:rFonts w:ascii="標楷體" w:eastAsia="標楷體" w:hAnsi="標楷體"/>
                <w:spacing w:val="-2"/>
                <w:sz w:val="24"/>
                <w:lang w:eastAsia="zh-TW"/>
              </w:rPr>
              <w:t>成醫療處置</w:t>
            </w:r>
          </w:p>
        </w:tc>
        <w:tc>
          <w:tcPr>
            <w:tcW w:w="2126" w:type="dxa"/>
            <w:vAlign w:val="center"/>
          </w:tcPr>
          <w:p w:rsidR="001E6AF0" w:rsidRPr="009C260C" w:rsidRDefault="001E6AF0" w:rsidP="001E6AF0">
            <w:pPr>
              <w:pStyle w:val="TableParagraph"/>
              <w:spacing w:line="273" w:lineRule="exact"/>
              <w:ind w:left="106"/>
              <w:jc w:val="center"/>
              <w:rPr>
                <w:rFonts w:ascii="標楷體" w:eastAsia="標楷體" w:hAnsi="標楷體"/>
                <w:spacing w:val="-5"/>
                <w:sz w:val="24"/>
              </w:rPr>
            </w:pPr>
            <w:r w:rsidRPr="009C260C">
              <w:rPr>
                <w:rFonts w:ascii="標楷體" w:eastAsia="標楷體" w:hAnsi="標楷體"/>
                <w:spacing w:val="-2"/>
                <w:sz w:val="24"/>
              </w:rPr>
              <w:t>在30-60</w:t>
            </w:r>
            <w:r w:rsidRPr="009C260C">
              <w:rPr>
                <w:rFonts w:ascii="標楷體" w:eastAsia="標楷體" w:hAnsi="標楷體"/>
                <w:spacing w:val="-5"/>
                <w:sz w:val="24"/>
              </w:rPr>
              <w:t>分鐘內</w:t>
            </w:r>
          </w:p>
          <w:p w:rsidR="001E6AF0" w:rsidRPr="009C260C" w:rsidRDefault="001E6AF0" w:rsidP="001E6AF0">
            <w:pPr>
              <w:pStyle w:val="TableParagraph"/>
              <w:spacing w:line="273" w:lineRule="exact"/>
              <w:ind w:left="106"/>
              <w:jc w:val="center"/>
              <w:rPr>
                <w:rFonts w:ascii="標楷體" w:eastAsia="標楷體" w:hAnsi="標楷體"/>
                <w:sz w:val="24"/>
              </w:rPr>
            </w:pPr>
            <w:r w:rsidRPr="009C260C">
              <w:rPr>
                <w:rFonts w:ascii="標楷體" w:eastAsia="標楷體" w:hAnsi="標楷體"/>
                <w:spacing w:val="-3"/>
                <w:sz w:val="24"/>
              </w:rPr>
              <w:t>處理完畢</w:t>
            </w:r>
          </w:p>
        </w:tc>
        <w:tc>
          <w:tcPr>
            <w:tcW w:w="2552" w:type="dxa"/>
            <w:vAlign w:val="center"/>
          </w:tcPr>
          <w:p w:rsidR="001E6AF0" w:rsidRPr="009C260C" w:rsidRDefault="001E6AF0" w:rsidP="001E6AF0">
            <w:pPr>
              <w:pStyle w:val="TableParagraph"/>
              <w:spacing w:line="273" w:lineRule="exact"/>
              <w:ind w:left="107"/>
              <w:jc w:val="center"/>
              <w:rPr>
                <w:rFonts w:ascii="標楷體" w:eastAsia="標楷體" w:hAnsi="標楷體"/>
                <w:sz w:val="24"/>
              </w:rPr>
            </w:pPr>
            <w:r w:rsidRPr="009C260C">
              <w:rPr>
                <w:rFonts w:ascii="標楷體" w:eastAsia="標楷體" w:hAnsi="標楷體"/>
                <w:spacing w:val="-2"/>
                <w:sz w:val="24"/>
              </w:rPr>
              <w:t>需立即處理</w:t>
            </w:r>
          </w:p>
        </w:tc>
      </w:tr>
      <w:tr w:rsidR="001E6AF0" w:rsidRPr="009C260C" w:rsidTr="004B1257">
        <w:trPr>
          <w:trHeight w:val="6923"/>
        </w:trPr>
        <w:tc>
          <w:tcPr>
            <w:tcW w:w="704" w:type="dxa"/>
          </w:tcPr>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spacing w:before="209"/>
              <w:ind w:left="8"/>
              <w:jc w:val="center"/>
              <w:rPr>
                <w:rFonts w:ascii="標楷體" w:eastAsia="標楷體" w:hAnsi="標楷體"/>
                <w:sz w:val="24"/>
              </w:rPr>
            </w:pPr>
            <w:r w:rsidRPr="009C260C">
              <w:rPr>
                <w:rFonts w:ascii="標楷體" w:eastAsia="標楷體" w:hAnsi="標楷體"/>
                <w:sz w:val="24"/>
              </w:rPr>
              <w:t>臨</w:t>
            </w:r>
          </w:p>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spacing w:before="187"/>
              <w:ind w:left="8"/>
              <w:jc w:val="center"/>
              <w:rPr>
                <w:rFonts w:ascii="標楷體" w:eastAsia="標楷體" w:hAnsi="標楷體"/>
                <w:sz w:val="24"/>
              </w:rPr>
            </w:pPr>
            <w:r w:rsidRPr="009C260C">
              <w:rPr>
                <w:rFonts w:ascii="標楷體" w:eastAsia="標楷體" w:hAnsi="標楷體"/>
                <w:sz w:val="24"/>
              </w:rPr>
              <w:t>床</w:t>
            </w:r>
          </w:p>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spacing w:before="186"/>
              <w:ind w:left="8"/>
              <w:jc w:val="center"/>
              <w:rPr>
                <w:rFonts w:ascii="標楷體" w:eastAsia="標楷體" w:hAnsi="標楷體"/>
                <w:sz w:val="24"/>
              </w:rPr>
            </w:pPr>
            <w:r w:rsidRPr="009C260C">
              <w:rPr>
                <w:rFonts w:ascii="標楷體" w:eastAsia="標楷體" w:hAnsi="標楷體"/>
                <w:sz w:val="24"/>
              </w:rPr>
              <w:t>表</w:t>
            </w:r>
          </w:p>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rPr>
                <w:rFonts w:ascii="標楷體" w:eastAsia="標楷體" w:hAnsi="標楷體"/>
                <w:sz w:val="24"/>
              </w:rPr>
            </w:pPr>
          </w:p>
          <w:p w:rsidR="001E6AF0" w:rsidRPr="009C260C" w:rsidRDefault="001E6AF0" w:rsidP="001E6AF0">
            <w:pPr>
              <w:pStyle w:val="TableParagraph"/>
              <w:spacing w:before="186"/>
              <w:ind w:left="8"/>
              <w:jc w:val="center"/>
              <w:rPr>
                <w:rFonts w:ascii="標楷體" w:eastAsia="標楷體" w:hAnsi="標楷體"/>
                <w:sz w:val="24"/>
              </w:rPr>
            </w:pPr>
            <w:r w:rsidRPr="009C260C">
              <w:rPr>
                <w:rFonts w:ascii="標楷體" w:eastAsia="標楷體" w:hAnsi="標楷體"/>
                <w:sz w:val="24"/>
              </w:rPr>
              <w:t>徵</w:t>
            </w:r>
          </w:p>
        </w:tc>
        <w:tc>
          <w:tcPr>
            <w:tcW w:w="1701" w:type="dxa"/>
          </w:tcPr>
          <w:p w:rsidR="00530603" w:rsidRPr="00530603" w:rsidRDefault="001E6AF0" w:rsidP="00530603">
            <w:pPr>
              <w:pStyle w:val="TableParagraph"/>
              <w:tabs>
                <w:tab w:val="left" w:pos="345"/>
              </w:tabs>
              <w:spacing w:line="273" w:lineRule="exact"/>
              <w:rPr>
                <w:rFonts w:ascii="標楷體" w:eastAsia="標楷體" w:hAnsi="標楷體"/>
                <w:spacing w:val="-2"/>
                <w:lang w:eastAsia="zh-TW"/>
              </w:rPr>
            </w:pPr>
            <w:r>
              <w:rPr>
                <w:rFonts w:ascii="標楷體" w:eastAsia="標楷體" w:hAnsi="標楷體" w:hint="eastAsia"/>
                <w:lang w:eastAsia="zh-TW"/>
              </w:rPr>
              <w:t>･</w:t>
            </w:r>
            <w:r w:rsidR="00530603" w:rsidRPr="009C260C">
              <w:rPr>
                <w:rFonts w:ascii="標楷體" w:eastAsia="標楷體" w:hAnsi="標楷體"/>
                <w:spacing w:val="-2"/>
                <w:lang w:eastAsia="zh-TW"/>
              </w:rPr>
              <w:t>腹痛</w:t>
            </w:r>
            <w:r w:rsidR="00530603" w:rsidRPr="009C260C">
              <w:rPr>
                <w:rFonts w:ascii="標楷體" w:eastAsia="標楷體" w:hAnsi="標楷體" w:hint="eastAsia"/>
                <w:spacing w:val="-2"/>
                <w:lang w:eastAsia="zh-TW"/>
              </w:rPr>
              <w:t>、</w:t>
            </w:r>
            <w:r w:rsidR="00530603" w:rsidRPr="009C260C">
              <w:rPr>
                <w:rFonts w:ascii="標楷體" w:eastAsia="標楷體" w:hAnsi="標楷體"/>
                <w:spacing w:val="-2"/>
                <w:lang w:eastAsia="zh-TW"/>
              </w:rPr>
              <w:t>腹瀉嘔</w:t>
            </w:r>
            <w:r w:rsidR="00530603" w:rsidRPr="009C260C">
              <w:rPr>
                <w:rFonts w:ascii="標楷體" w:eastAsia="標楷體" w:hAnsi="標楷體"/>
                <w:lang w:eastAsia="zh-TW"/>
              </w:rPr>
              <w:t>吐</w:t>
            </w:r>
          </w:p>
          <w:p w:rsidR="00530603" w:rsidRPr="009C260C" w:rsidRDefault="00530603" w:rsidP="00530603">
            <w:pPr>
              <w:pStyle w:val="TableParagraph"/>
              <w:tabs>
                <w:tab w:val="left" w:pos="345"/>
              </w:tabs>
              <w:spacing w:before="5"/>
              <w:rPr>
                <w:rFonts w:ascii="標楷體" w:eastAsia="標楷體" w:hAnsi="標楷體"/>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頭痛、頭暈</w:t>
            </w:r>
          </w:p>
          <w:p w:rsidR="001E6AF0" w:rsidRPr="009C260C" w:rsidRDefault="00530603" w:rsidP="00530603">
            <w:pPr>
              <w:pStyle w:val="TableParagraph"/>
              <w:tabs>
                <w:tab w:val="left" w:pos="346"/>
              </w:tabs>
              <w:spacing w:line="244" w:lineRule="auto"/>
              <w:ind w:right="308"/>
              <w:jc w:val="both"/>
              <w:rPr>
                <w:rFonts w:ascii="標楷體" w:eastAsia="標楷體" w:hAnsi="標楷體"/>
              </w:rPr>
            </w:pPr>
            <w:r>
              <w:rPr>
                <w:rFonts w:ascii="標楷體" w:eastAsia="標楷體" w:hAnsi="標楷體" w:hint="eastAsia"/>
                <w:spacing w:val="-7"/>
              </w:rPr>
              <w:t>･</w:t>
            </w:r>
            <w:r w:rsidRPr="009C260C">
              <w:rPr>
                <w:rFonts w:ascii="標楷體" w:eastAsia="標楷體" w:hAnsi="標楷體"/>
                <w:spacing w:val="-7"/>
              </w:rPr>
              <w:t>牙痛、流鼻血</w:t>
            </w:r>
          </w:p>
        </w:tc>
        <w:tc>
          <w:tcPr>
            <w:tcW w:w="1843" w:type="dxa"/>
          </w:tcPr>
          <w:p w:rsidR="00530603" w:rsidRPr="009C260C" w:rsidRDefault="001E6AF0" w:rsidP="00530603">
            <w:pPr>
              <w:pStyle w:val="TableParagraph"/>
              <w:tabs>
                <w:tab w:val="left" w:pos="346"/>
              </w:tabs>
              <w:spacing w:line="273" w:lineRule="exact"/>
              <w:rPr>
                <w:rFonts w:ascii="標楷體" w:eastAsia="標楷體" w:hAnsi="標楷體"/>
                <w:lang w:eastAsia="zh-TW"/>
              </w:rPr>
            </w:pPr>
            <w:r>
              <w:rPr>
                <w:rFonts w:ascii="標楷體" w:eastAsia="標楷體" w:hAnsi="標楷體" w:hint="eastAsia"/>
                <w:spacing w:val="-2"/>
                <w:lang w:eastAsia="zh-TW"/>
              </w:rPr>
              <w:t>･</w:t>
            </w:r>
            <w:r w:rsidR="00530603" w:rsidRPr="009C260C">
              <w:rPr>
                <w:rFonts w:ascii="標楷體" w:eastAsia="標楷體" w:hAnsi="標楷體"/>
                <w:lang w:eastAsia="zh-TW"/>
              </w:rPr>
              <w:t>發燒38</w:t>
            </w:r>
            <w:r w:rsidR="00530603" w:rsidRPr="009C260C">
              <w:rPr>
                <w:rFonts w:ascii="標楷體" w:eastAsia="標楷體" w:hAnsi="標楷體"/>
                <w:spacing w:val="-5"/>
                <w:lang w:eastAsia="zh-TW"/>
              </w:rPr>
              <w:t>度以</w:t>
            </w:r>
            <w:r w:rsidR="00530603" w:rsidRPr="009C260C">
              <w:rPr>
                <w:rFonts w:ascii="標楷體" w:eastAsia="標楷體" w:hAnsi="標楷體"/>
                <w:lang w:eastAsia="zh-TW"/>
              </w:rPr>
              <w:t>上</w:t>
            </w:r>
          </w:p>
          <w:p w:rsidR="00530603" w:rsidRPr="009C260C" w:rsidRDefault="00530603" w:rsidP="00530603">
            <w:pPr>
              <w:pStyle w:val="TableParagraph"/>
              <w:tabs>
                <w:tab w:val="left" w:pos="346"/>
              </w:tabs>
              <w:spacing w:before="5" w:line="242" w:lineRule="auto"/>
              <w:ind w:right="308"/>
              <w:rPr>
                <w:rFonts w:ascii="標楷體" w:eastAsia="標楷體" w:hAnsi="標楷體"/>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嚴重腹痛腹</w:t>
            </w:r>
            <w:r w:rsidRPr="009C260C">
              <w:rPr>
                <w:rFonts w:ascii="標楷體" w:eastAsia="標楷體" w:hAnsi="標楷體"/>
                <w:spacing w:val="-4"/>
                <w:lang w:eastAsia="zh-TW"/>
              </w:rPr>
              <w:t>瀉嘔吐</w:t>
            </w:r>
          </w:p>
          <w:p w:rsidR="00530603" w:rsidRPr="009C260C" w:rsidRDefault="00530603" w:rsidP="00530603">
            <w:pPr>
              <w:pStyle w:val="TableParagraph"/>
              <w:tabs>
                <w:tab w:val="left" w:pos="346"/>
              </w:tabs>
              <w:spacing w:before="3" w:line="244" w:lineRule="auto"/>
              <w:ind w:leftChars="2" w:left="5" w:rightChars="46" w:right="110"/>
              <w:rPr>
                <w:rFonts w:ascii="標楷體" w:eastAsia="標楷體" w:hAnsi="標楷體"/>
                <w:lang w:eastAsia="zh-TW"/>
              </w:rPr>
            </w:pPr>
            <w:r>
              <w:rPr>
                <w:rFonts w:ascii="標楷體" w:eastAsia="標楷體" w:hAnsi="標楷體" w:hint="eastAsia"/>
                <w:spacing w:val="-8"/>
                <w:lang w:eastAsia="zh-TW"/>
              </w:rPr>
              <w:t>･</w:t>
            </w:r>
            <w:r w:rsidRPr="009C260C">
              <w:rPr>
                <w:rFonts w:ascii="標楷體" w:eastAsia="標楷體" w:hAnsi="標楷體"/>
                <w:spacing w:val="-8"/>
                <w:lang w:eastAsia="zh-TW"/>
              </w:rPr>
              <w:t>頭痛、昏眩休</w:t>
            </w:r>
            <w:r>
              <w:rPr>
                <w:rFonts w:ascii="標楷體" w:eastAsia="標楷體" w:hAnsi="標楷體"/>
                <w:spacing w:val="-4"/>
                <w:lang w:eastAsia="zh-TW"/>
              </w:rPr>
              <w:t>克徵象</w:t>
            </w:r>
          </w:p>
          <w:p w:rsidR="00530603" w:rsidRPr="009C260C" w:rsidRDefault="00530603" w:rsidP="00530603">
            <w:pPr>
              <w:pStyle w:val="TableParagraph"/>
              <w:tabs>
                <w:tab w:val="left" w:pos="346"/>
              </w:tabs>
              <w:spacing w:line="242" w:lineRule="auto"/>
              <w:ind w:right="309"/>
              <w:rPr>
                <w:rFonts w:ascii="標楷體" w:eastAsia="標楷體" w:hAnsi="標楷體"/>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疑似法定傳</w:t>
            </w:r>
            <w:r w:rsidRPr="009C260C">
              <w:rPr>
                <w:rFonts w:ascii="標楷體" w:eastAsia="標楷體" w:hAnsi="標楷體"/>
                <w:spacing w:val="-6"/>
                <w:lang w:eastAsia="zh-TW"/>
              </w:rPr>
              <w:t>染病</w:t>
            </w:r>
          </w:p>
          <w:p w:rsidR="00530603" w:rsidRPr="009C260C" w:rsidRDefault="00530603" w:rsidP="00530603">
            <w:pPr>
              <w:pStyle w:val="TableParagraph"/>
              <w:tabs>
                <w:tab w:val="left" w:pos="345"/>
              </w:tabs>
              <w:spacing w:line="273" w:lineRule="exact"/>
              <w:rPr>
                <w:rFonts w:ascii="標楷體" w:eastAsia="標楷體" w:hAnsi="標楷體"/>
                <w:sz w:val="20"/>
                <w:szCs w:val="20"/>
              </w:rPr>
            </w:pPr>
            <w:r>
              <w:rPr>
                <w:rFonts w:ascii="標楷體" w:eastAsia="標楷體" w:hAnsi="標楷體" w:hint="eastAsia"/>
                <w:spacing w:val="-2"/>
                <w:lang w:eastAsia="zh-TW"/>
              </w:rPr>
              <w:t>･</w:t>
            </w:r>
            <w:r w:rsidRPr="009C260C">
              <w:rPr>
                <w:rFonts w:ascii="標楷體" w:eastAsia="標楷體" w:hAnsi="標楷體"/>
                <w:spacing w:val="-2"/>
                <w:lang w:eastAsia="zh-TW"/>
              </w:rPr>
              <w:t>慢性病急性</w:t>
            </w:r>
            <w:r w:rsidRPr="009C260C">
              <w:rPr>
                <w:rFonts w:ascii="標楷體" w:eastAsia="標楷體" w:hAnsi="標楷體"/>
                <w:spacing w:val="-6"/>
                <w:lang w:eastAsia="zh-TW"/>
              </w:rPr>
              <w:t>發作</w:t>
            </w:r>
          </w:p>
          <w:p w:rsidR="001E6AF0" w:rsidRPr="009C260C" w:rsidRDefault="001E6AF0" w:rsidP="001E6AF0">
            <w:pPr>
              <w:pStyle w:val="TableParagraph"/>
              <w:tabs>
                <w:tab w:val="left" w:pos="345"/>
              </w:tabs>
              <w:spacing w:before="4"/>
              <w:rPr>
                <w:rFonts w:ascii="標楷體" w:eastAsia="標楷體" w:hAnsi="標楷體"/>
                <w:sz w:val="20"/>
                <w:szCs w:val="20"/>
              </w:rPr>
            </w:pPr>
          </w:p>
        </w:tc>
        <w:tc>
          <w:tcPr>
            <w:tcW w:w="2126" w:type="dxa"/>
          </w:tcPr>
          <w:p w:rsidR="001E6AF0" w:rsidRPr="00000774" w:rsidRDefault="001E6AF0" w:rsidP="001E6AF0">
            <w:pPr>
              <w:pStyle w:val="TableParagraph"/>
              <w:spacing w:line="266" w:lineRule="exact"/>
              <w:ind w:left="106"/>
              <w:rPr>
                <w:rFonts w:ascii="標楷體" w:eastAsia="標楷體" w:hAnsi="標楷體"/>
                <w:color w:val="FF0000"/>
                <w:sz w:val="24"/>
                <w:lang w:eastAsia="zh-TW"/>
              </w:rPr>
            </w:pPr>
            <w:r w:rsidRPr="00207716">
              <w:rPr>
                <w:rFonts w:ascii="標楷體" w:eastAsia="標楷體" w:hAnsi="標楷體"/>
                <w:color w:val="FF0000"/>
                <w:spacing w:val="-2"/>
                <w:sz w:val="24"/>
                <w:lang w:eastAsia="zh-TW"/>
              </w:rPr>
              <w:t>需送至校外</w:t>
            </w:r>
            <w:r w:rsidRPr="00207716">
              <w:rPr>
                <w:rFonts w:ascii="標楷體" w:eastAsia="標楷體" w:hAnsi="標楷體"/>
                <w:color w:val="FF0000"/>
                <w:spacing w:val="-5"/>
                <w:sz w:val="24"/>
                <w:lang w:eastAsia="zh-TW"/>
              </w:rPr>
              <w:t>就醫</w:t>
            </w:r>
          </w:p>
          <w:p w:rsidR="001E6AF0" w:rsidRPr="009C260C" w:rsidRDefault="001E6AF0" w:rsidP="001E6AF0">
            <w:pPr>
              <w:pStyle w:val="TableParagraph"/>
              <w:tabs>
                <w:tab w:val="left" w:pos="282"/>
              </w:tabs>
              <w:spacing w:line="281" w:lineRule="exact"/>
              <w:rPr>
                <w:rFonts w:ascii="標楷體" w:eastAsia="標楷體" w:hAnsi="標楷體"/>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脫臼、扭傷</w:t>
            </w:r>
          </w:p>
          <w:p w:rsidR="001E6AF0" w:rsidRPr="009C260C" w:rsidRDefault="001E6AF0" w:rsidP="001E6AF0">
            <w:pPr>
              <w:pStyle w:val="TableParagraph"/>
              <w:tabs>
                <w:tab w:val="left" w:pos="282"/>
              </w:tabs>
              <w:spacing w:before="4"/>
              <w:rPr>
                <w:rFonts w:ascii="標楷體" w:eastAsia="標楷體" w:hAnsi="標楷體"/>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切割傷需縫合</w:t>
            </w:r>
          </w:p>
          <w:p w:rsidR="001E6AF0" w:rsidRPr="009C260C" w:rsidRDefault="001E6AF0" w:rsidP="001E6AF0">
            <w:pPr>
              <w:pStyle w:val="TableParagraph"/>
              <w:tabs>
                <w:tab w:val="left" w:pos="282"/>
              </w:tabs>
              <w:spacing w:before="5"/>
              <w:rPr>
                <w:rFonts w:ascii="標楷體" w:eastAsia="標楷體" w:hAnsi="標楷體"/>
                <w:lang w:eastAsia="zh-TW"/>
              </w:rPr>
            </w:pPr>
            <w:r>
              <w:rPr>
                <w:rFonts w:ascii="標楷體" w:eastAsia="標楷體" w:hAnsi="標楷體" w:hint="eastAsia"/>
                <w:spacing w:val="-3"/>
                <w:lang w:eastAsia="zh-TW"/>
              </w:rPr>
              <w:t>･</w:t>
            </w:r>
            <w:r w:rsidRPr="009C260C">
              <w:rPr>
                <w:rFonts w:ascii="標楷體" w:eastAsia="標楷體" w:hAnsi="標楷體"/>
                <w:spacing w:val="-3"/>
                <w:lang w:eastAsia="zh-TW"/>
              </w:rPr>
              <w:t>腹部劇痛</w:t>
            </w:r>
          </w:p>
          <w:p w:rsidR="001E6AF0" w:rsidRPr="009C260C" w:rsidRDefault="001E6AF0" w:rsidP="001E6AF0">
            <w:pPr>
              <w:pStyle w:val="TableParagraph"/>
              <w:tabs>
                <w:tab w:val="left" w:pos="282"/>
              </w:tabs>
              <w:spacing w:before="5"/>
              <w:rPr>
                <w:rFonts w:ascii="標楷體" w:eastAsia="標楷體" w:hAnsi="標楷體"/>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單純性骨折</w:t>
            </w:r>
          </w:p>
          <w:p w:rsidR="001E6AF0" w:rsidRPr="009C260C" w:rsidRDefault="001E6AF0" w:rsidP="001E6AF0">
            <w:pPr>
              <w:pStyle w:val="TableParagraph"/>
              <w:tabs>
                <w:tab w:val="left" w:pos="282"/>
              </w:tabs>
              <w:spacing w:before="4" w:line="242" w:lineRule="auto"/>
              <w:ind w:right="132"/>
              <w:rPr>
                <w:rFonts w:ascii="標楷體" w:eastAsia="標楷體" w:hAnsi="標楷體"/>
                <w:sz w:val="24"/>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無神經血管受</w:t>
            </w:r>
            <w:r w:rsidRPr="009C260C">
              <w:rPr>
                <w:rFonts w:ascii="標楷體" w:eastAsia="標楷體" w:hAnsi="標楷體"/>
                <w:spacing w:val="-6"/>
                <w:lang w:eastAsia="zh-TW"/>
              </w:rPr>
              <w:t>損者</w:t>
            </w:r>
          </w:p>
        </w:tc>
        <w:tc>
          <w:tcPr>
            <w:tcW w:w="2126" w:type="dxa"/>
          </w:tcPr>
          <w:p w:rsidR="001E6AF0" w:rsidRPr="00207716" w:rsidRDefault="001E6AF0" w:rsidP="001E6AF0">
            <w:pPr>
              <w:pStyle w:val="TableParagraph"/>
              <w:spacing w:line="266" w:lineRule="exact"/>
              <w:ind w:left="106"/>
              <w:rPr>
                <w:rFonts w:ascii="標楷體" w:eastAsia="標楷體" w:hAnsi="標楷體"/>
                <w:color w:val="FF0000"/>
                <w:sz w:val="24"/>
                <w:lang w:eastAsia="zh-TW"/>
              </w:rPr>
            </w:pPr>
            <w:r w:rsidRPr="00207716">
              <w:rPr>
                <w:rFonts w:ascii="標楷體" w:eastAsia="標楷體" w:hAnsi="標楷體"/>
                <w:color w:val="FF0000"/>
                <w:spacing w:val="-2"/>
                <w:sz w:val="24"/>
                <w:lang w:eastAsia="zh-TW"/>
              </w:rPr>
              <w:t>重傷害或傷</w:t>
            </w:r>
            <w:r w:rsidRPr="00207716">
              <w:rPr>
                <w:rFonts w:ascii="標楷體" w:eastAsia="標楷體" w:hAnsi="標楷體"/>
                <w:color w:val="FF0000"/>
                <w:sz w:val="24"/>
                <w:lang w:eastAsia="zh-TW"/>
              </w:rPr>
              <w:t>殘</w:t>
            </w:r>
          </w:p>
          <w:p w:rsidR="001E6AF0" w:rsidRPr="009C260C" w:rsidRDefault="001E6AF0" w:rsidP="001E6AF0">
            <w:pPr>
              <w:pStyle w:val="TableParagraph"/>
              <w:tabs>
                <w:tab w:val="left" w:pos="424"/>
              </w:tabs>
              <w:spacing w:line="281" w:lineRule="exact"/>
              <w:rPr>
                <w:rFonts w:ascii="標楷體" w:eastAsia="標楷體" w:hAnsi="標楷體"/>
                <w:lang w:eastAsia="zh-TW"/>
              </w:rPr>
            </w:pPr>
            <w:r>
              <w:rPr>
                <w:rFonts w:ascii="標楷體" w:eastAsia="標楷體" w:hAnsi="標楷體" w:hint="eastAsia"/>
                <w:spacing w:val="-3"/>
                <w:lang w:eastAsia="zh-TW"/>
              </w:rPr>
              <w:t>･</w:t>
            </w:r>
            <w:r w:rsidRPr="009C260C">
              <w:rPr>
                <w:rFonts w:ascii="標楷體" w:eastAsia="標楷體" w:hAnsi="標楷體"/>
                <w:spacing w:val="-3"/>
                <w:lang w:eastAsia="zh-TW"/>
              </w:rPr>
              <w:t>呼吸困難</w:t>
            </w:r>
          </w:p>
          <w:p w:rsidR="001E6AF0" w:rsidRPr="009C260C" w:rsidRDefault="001E6AF0" w:rsidP="001E6AF0">
            <w:pPr>
              <w:pStyle w:val="TableParagraph"/>
              <w:tabs>
                <w:tab w:val="left" w:pos="424"/>
              </w:tabs>
              <w:spacing w:before="4"/>
              <w:rPr>
                <w:rFonts w:ascii="標楷體" w:eastAsia="標楷體" w:hAnsi="標楷體"/>
                <w:lang w:eastAsia="zh-TW"/>
              </w:rPr>
            </w:pPr>
            <w:r>
              <w:rPr>
                <w:rFonts w:ascii="標楷體" w:eastAsia="標楷體" w:hAnsi="標楷體" w:hint="eastAsia"/>
                <w:spacing w:val="-5"/>
                <w:lang w:eastAsia="zh-TW"/>
              </w:rPr>
              <w:t>･</w:t>
            </w:r>
            <w:r w:rsidRPr="009C260C">
              <w:rPr>
                <w:rFonts w:ascii="標楷體" w:eastAsia="標楷體" w:hAnsi="標楷體"/>
                <w:spacing w:val="-5"/>
                <w:lang w:eastAsia="zh-TW"/>
              </w:rPr>
              <w:t>氣喘</w:t>
            </w:r>
          </w:p>
          <w:p w:rsidR="001E6AF0" w:rsidRPr="009C260C" w:rsidRDefault="001E6AF0" w:rsidP="001E6AF0">
            <w:pPr>
              <w:pStyle w:val="TableParagraph"/>
              <w:tabs>
                <w:tab w:val="left" w:pos="424"/>
              </w:tabs>
              <w:spacing w:before="5"/>
              <w:rPr>
                <w:rFonts w:ascii="標楷體" w:eastAsia="標楷體" w:hAnsi="標楷體"/>
                <w:lang w:eastAsia="zh-TW"/>
              </w:rPr>
            </w:pPr>
            <w:r>
              <w:rPr>
                <w:rFonts w:ascii="標楷體" w:eastAsia="標楷體" w:hAnsi="標楷體" w:hint="eastAsia"/>
                <w:spacing w:val="-5"/>
                <w:lang w:eastAsia="zh-TW"/>
              </w:rPr>
              <w:t>･</w:t>
            </w:r>
            <w:r w:rsidRPr="009C260C">
              <w:rPr>
                <w:rFonts w:ascii="標楷體" w:eastAsia="標楷體" w:hAnsi="標楷體"/>
                <w:spacing w:val="-5"/>
                <w:lang w:eastAsia="zh-TW"/>
              </w:rPr>
              <w:t>骨折</w:t>
            </w:r>
          </w:p>
          <w:p w:rsidR="001E6AF0" w:rsidRPr="009C260C" w:rsidRDefault="001E6AF0" w:rsidP="001E6AF0">
            <w:pPr>
              <w:pStyle w:val="TableParagraph"/>
              <w:tabs>
                <w:tab w:val="left" w:pos="424"/>
              </w:tabs>
              <w:spacing w:before="5"/>
              <w:rPr>
                <w:rFonts w:ascii="標楷體" w:eastAsia="標楷體" w:hAnsi="標楷體"/>
                <w:lang w:eastAsia="zh-TW"/>
              </w:rPr>
            </w:pPr>
            <w:r>
              <w:rPr>
                <w:rFonts w:ascii="標楷體" w:eastAsia="標楷體" w:hAnsi="標楷體" w:hint="eastAsia"/>
                <w:spacing w:val="-4"/>
                <w:lang w:eastAsia="zh-TW"/>
              </w:rPr>
              <w:t>･</w:t>
            </w:r>
            <w:r w:rsidRPr="009C260C">
              <w:rPr>
                <w:rFonts w:ascii="標楷體" w:eastAsia="標楷體" w:hAnsi="標楷體"/>
                <w:spacing w:val="-4"/>
                <w:lang w:eastAsia="zh-TW"/>
              </w:rPr>
              <w:t>撕裂傷</w:t>
            </w:r>
          </w:p>
          <w:p w:rsidR="001E6AF0" w:rsidRPr="009C260C" w:rsidRDefault="001E6AF0" w:rsidP="001E6AF0">
            <w:pPr>
              <w:pStyle w:val="TableParagraph"/>
              <w:tabs>
                <w:tab w:val="left" w:pos="424"/>
              </w:tabs>
              <w:spacing w:before="4"/>
              <w:rPr>
                <w:rFonts w:ascii="標楷體" w:eastAsia="標楷體" w:hAnsi="標楷體"/>
                <w:lang w:eastAsia="zh-TW"/>
              </w:rPr>
            </w:pPr>
            <w:r>
              <w:rPr>
                <w:rFonts w:ascii="標楷體" w:eastAsia="標楷體" w:hAnsi="標楷體" w:hint="eastAsia"/>
                <w:spacing w:val="-3"/>
                <w:lang w:eastAsia="zh-TW"/>
              </w:rPr>
              <w:t>･</w:t>
            </w:r>
            <w:r w:rsidRPr="009C260C">
              <w:rPr>
                <w:rFonts w:ascii="標楷體" w:eastAsia="標楷體" w:hAnsi="標楷體"/>
                <w:spacing w:val="-3"/>
                <w:lang w:eastAsia="zh-TW"/>
              </w:rPr>
              <w:t>動物咬傷</w:t>
            </w:r>
          </w:p>
          <w:p w:rsidR="001E6AF0" w:rsidRPr="009C260C" w:rsidRDefault="001E6AF0" w:rsidP="001E6AF0">
            <w:pPr>
              <w:pStyle w:val="TableParagraph"/>
              <w:tabs>
                <w:tab w:val="left" w:pos="424"/>
              </w:tabs>
              <w:spacing w:before="5" w:line="242" w:lineRule="auto"/>
              <w:ind w:right="227"/>
              <w:rPr>
                <w:rFonts w:ascii="標楷體" w:eastAsia="標楷體" w:hAnsi="標楷體"/>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眼部灼傷或</w:t>
            </w:r>
            <w:r w:rsidRPr="009C260C">
              <w:rPr>
                <w:rFonts w:ascii="標楷體" w:eastAsia="標楷體" w:hAnsi="標楷體"/>
                <w:spacing w:val="-4"/>
                <w:lang w:eastAsia="zh-TW"/>
              </w:rPr>
              <w:t>穿刺傷</w:t>
            </w:r>
          </w:p>
          <w:p w:rsidR="001E6AF0" w:rsidRPr="009C260C" w:rsidRDefault="001E6AF0" w:rsidP="001E6AF0">
            <w:pPr>
              <w:pStyle w:val="TableParagraph"/>
              <w:tabs>
                <w:tab w:val="left" w:pos="424"/>
              </w:tabs>
              <w:spacing w:before="5"/>
              <w:rPr>
                <w:rFonts w:ascii="標楷體" w:eastAsia="標楷體" w:hAnsi="標楷體"/>
                <w:lang w:eastAsia="zh-TW"/>
              </w:rPr>
            </w:pPr>
            <w:r>
              <w:rPr>
                <w:rFonts w:ascii="標楷體" w:eastAsia="標楷體" w:hAnsi="標楷體" w:hint="eastAsia"/>
                <w:spacing w:val="-5"/>
                <w:lang w:eastAsia="zh-TW"/>
              </w:rPr>
              <w:t>･</w:t>
            </w:r>
            <w:r w:rsidRPr="009C260C">
              <w:rPr>
                <w:rFonts w:ascii="標楷體" w:eastAsia="標楷體" w:hAnsi="標楷體"/>
                <w:spacing w:val="-5"/>
                <w:lang w:eastAsia="zh-TW"/>
              </w:rPr>
              <w:t>中毒</w:t>
            </w:r>
          </w:p>
          <w:p w:rsidR="001E6AF0" w:rsidRPr="009C260C" w:rsidRDefault="001E6AF0" w:rsidP="001E6AF0">
            <w:pPr>
              <w:pStyle w:val="TableParagraph"/>
              <w:tabs>
                <w:tab w:val="left" w:pos="424"/>
              </w:tabs>
              <w:spacing w:before="5"/>
              <w:rPr>
                <w:rFonts w:ascii="標楷體" w:eastAsia="標楷體" w:hAnsi="標楷體"/>
                <w:lang w:eastAsia="zh-TW"/>
              </w:rPr>
            </w:pPr>
            <w:r>
              <w:rPr>
                <w:rFonts w:ascii="標楷體" w:eastAsia="標楷體" w:hAnsi="標楷體" w:hint="eastAsia"/>
                <w:spacing w:val="-4"/>
                <w:lang w:eastAsia="zh-TW"/>
              </w:rPr>
              <w:t>･</w:t>
            </w:r>
            <w:r w:rsidRPr="009C260C">
              <w:rPr>
                <w:rFonts w:ascii="標楷體" w:eastAsia="標楷體" w:hAnsi="標楷體"/>
                <w:spacing w:val="-4"/>
                <w:lang w:eastAsia="zh-TW"/>
              </w:rPr>
              <w:t>闌尾炎</w:t>
            </w:r>
          </w:p>
          <w:p w:rsidR="001E6AF0" w:rsidRPr="009C260C" w:rsidRDefault="001E6AF0" w:rsidP="001E6AF0">
            <w:pPr>
              <w:pStyle w:val="TableParagraph"/>
              <w:tabs>
                <w:tab w:val="left" w:pos="424"/>
              </w:tabs>
              <w:spacing w:before="4"/>
              <w:rPr>
                <w:rFonts w:ascii="標楷體" w:eastAsia="標楷體" w:hAnsi="標楷體"/>
                <w:lang w:eastAsia="zh-TW"/>
              </w:rPr>
            </w:pPr>
            <w:r>
              <w:rPr>
                <w:rFonts w:ascii="標楷體" w:eastAsia="標楷體" w:hAnsi="標楷體" w:hint="eastAsia"/>
                <w:spacing w:val="-4"/>
                <w:lang w:eastAsia="zh-TW"/>
              </w:rPr>
              <w:t>･</w:t>
            </w:r>
            <w:r w:rsidRPr="009C260C">
              <w:rPr>
                <w:rFonts w:ascii="標楷體" w:eastAsia="標楷體" w:hAnsi="標楷體"/>
                <w:spacing w:val="-4"/>
                <w:lang w:eastAsia="zh-TW"/>
              </w:rPr>
              <w:t>腸阻塞</w:t>
            </w:r>
          </w:p>
          <w:p w:rsidR="001E6AF0" w:rsidRPr="009C260C" w:rsidRDefault="001E6AF0" w:rsidP="001E6AF0">
            <w:pPr>
              <w:pStyle w:val="TableParagraph"/>
              <w:tabs>
                <w:tab w:val="left" w:pos="424"/>
              </w:tabs>
              <w:spacing w:before="5"/>
              <w:rPr>
                <w:rFonts w:ascii="標楷體" w:eastAsia="標楷體" w:hAnsi="標楷體"/>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腸胃道出血</w:t>
            </w:r>
          </w:p>
          <w:p w:rsidR="001E6AF0" w:rsidRPr="00AF4DA0" w:rsidRDefault="001E6AF0" w:rsidP="001E6AF0">
            <w:pPr>
              <w:pStyle w:val="TableParagraph"/>
              <w:tabs>
                <w:tab w:val="left" w:pos="424"/>
              </w:tabs>
              <w:spacing w:before="4"/>
              <w:rPr>
                <w:rFonts w:ascii="標楷體" w:eastAsia="標楷體" w:hAnsi="標楷體"/>
                <w:sz w:val="24"/>
              </w:rPr>
            </w:pPr>
            <w:r>
              <w:rPr>
                <w:rFonts w:ascii="標楷體" w:eastAsia="標楷體" w:hAnsi="標楷體" w:hint="eastAsia"/>
                <w:spacing w:val="-5"/>
              </w:rPr>
              <w:t>･</w:t>
            </w:r>
            <w:r w:rsidRPr="009C260C">
              <w:rPr>
                <w:rFonts w:ascii="標楷體" w:eastAsia="標楷體" w:hAnsi="標楷體"/>
                <w:spacing w:val="-5"/>
              </w:rPr>
              <w:t>強暴</w:t>
            </w:r>
          </w:p>
        </w:tc>
        <w:tc>
          <w:tcPr>
            <w:tcW w:w="2552" w:type="dxa"/>
          </w:tcPr>
          <w:p w:rsidR="001E6AF0" w:rsidRPr="00207716" w:rsidRDefault="001E6AF0" w:rsidP="001E6AF0">
            <w:pPr>
              <w:pStyle w:val="TableParagraph"/>
              <w:spacing w:line="305" w:lineRule="exact"/>
              <w:ind w:left="76"/>
              <w:rPr>
                <w:rFonts w:ascii="標楷體" w:eastAsia="標楷體" w:hAnsi="標楷體"/>
                <w:color w:val="FF0000"/>
                <w:sz w:val="24"/>
                <w:lang w:eastAsia="zh-TW"/>
              </w:rPr>
            </w:pPr>
            <w:r w:rsidRPr="00207716">
              <w:rPr>
                <w:rFonts w:ascii="標楷體" w:eastAsia="標楷體" w:hAnsi="標楷體"/>
                <w:color w:val="FF0000"/>
                <w:spacing w:val="-2"/>
                <w:sz w:val="24"/>
                <w:lang w:eastAsia="zh-TW"/>
              </w:rPr>
              <w:t>死亡或瀕臨死亡</w:t>
            </w:r>
          </w:p>
          <w:p w:rsidR="001E6AF0" w:rsidRPr="009C260C" w:rsidRDefault="001E6AF0" w:rsidP="001E6AF0">
            <w:pPr>
              <w:pStyle w:val="TableParagraph"/>
              <w:tabs>
                <w:tab w:val="left" w:pos="300"/>
              </w:tabs>
              <w:spacing w:line="255" w:lineRule="exact"/>
              <w:jc w:val="both"/>
              <w:rPr>
                <w:rFonts w:ascii="標楷體" w:eastAsia="標楷體" w:hAnsi="標楷體"/>
                <w:lang w:eastAsia="zh-TW"/>
              </w:rPr>
            </w:pPr>
            <w:r>
              <w:rPr>
                <w:rFonts w:ascii="標楷體" w:eastAsia="標楷體" w:hAnsi="標楷體" w:hint="eastAsia"/>
                <w:spacing w:val="-3"/>
                <w:lang w:eastAsia="zh-TW"/>
              </w:rPr>
              <w:t>･</w:t>
            </w:r>
            <w:r w:rsidRPr="009C260C">
              <w:rPr>
                <w:rFonts w:ascii="標楷體" w:eastAsia="標楷體" w:hAnsi="標楷體"/>
                <w:spacing w:val="-3"/>
                <w:lang w:eastAsia="zh-TW"/>
              </w:rPr>
              <w:t>心搏停止、休克、昏</w:t>
            </w:r>
            <w:r w:rsidRPr="009C260C">
              <w:rPr>
                <w:rFonts w:ascii="標楷體" w:eastAsia="標楷體" w:hAnsi="標楷體"/>
                <w:spacing w:val="-4"/>
                <w:lang w:eastAsia="zh-TW"/>
              </w:rPr>
              <w:t>迷、意識不清</w:t>
            </w:r>
          </w:p>
          <w:p w:rsidR="001E6AF0" w:rsidRPr="009C260C" w:rsidRDefault="001E6AF0" w:rsidP="001E6AF0">
            <w:pPr>
              <w:pStyle w:val="TableParagraph"/>
              <w:tabs>
                <w:tab w:val="left" w:pos="300"/>
              </w:tabs>
              <w:spacing w:before="4"/>
              <w:rPr>
                <w:rFonts w:ascii="標楷體" w:eastAsia="標楷體" w:hAnsi="標楷體"/>
                <w:lang w:eastAsia="zh-TW"/>
              </w:rPr>
            </w:pPr>
            <w:r>
              <w:rPr>
                <w:rFonts w:ascii="標楷體" w:eastAsia="標楷體" w:hAnsi="標楷體" w:hint="eastAsia"/>
                <w:spacing w:val="-4"/>
                <w:lang w:eastAsia="zh-TW"/>
              </w:rPr>
              <w:t>･</w:t>
            </w:r>
            <w:r w:rsidRPr="009C260C">
              <w:rPr>
                <w:rFonts w:ascii="標楷體" w:eastAsia="標楷體" w:hAnsi="標楷體"/>
                <w:spacing w:val="-4"/>
                <w:lang w:eastAsia="zh-TW"/>
              </w:rPr>
              <w:t>急性心肌梗塞</w:t>
            </w:r>
          </w:p>
          <w:p w:rsidR="001E6AF0" w:rsidRPr="009C260C" w:rsidRDefault="001E6AF0" w:rsidP="001E6AF0">
            <w:pPr>
              <w:pStyle w:val="TableParagraph"/>
              <w:tabs>
                <w:tab w:val="left" w:pos="300"/>
              </w:tabs>
              <w:spacing w:before="6"/>
              <w:rPr>
                <w:rFonts w:ascii="標楷體" w:eastAsia="標楷體" w:hAnsi="標楷體"/>
                <w:lang w:eastAsia="zh-TW"/>
              </w:rPr>
            </w:pPr>
            <w:r>
              <w:rPr>
                <w:rFonts w:ascii="標楷體" w:eastAsia="標楷體" w:hAnsi="標楷體" w:hint="eastAsia"/>
                <w:spacing w:val="-3"/>
                <w:lang w:eastAsia="zh-TW"/>
              </w:rPr>
              <w:t>･</w:t>
            </w:r>
            <w:r w:rsidRPr="009C260C">
              <w:rPr>
                <w:rFonts w:ascii="標楷體" w:eastAsia="標楷體" w:hAnsi="標楷體"/>
                <w:spacing w:val="-3"/>
                <w:lang w:eastAsia="zh-TW"/>
              </w:rPr>
              <w:t>心搏過速或心室顫動</w:t>
            </w:r>
          </w:p>
          <w:p w:rsidR="001E6AF0" w:rsidRPr="009C260C" w:rsidRDefault="001E6AF0" w:rsidP="001E6AF0">
            <w:pPr>
              <w:pStyle w:val="TableParagraph"/>
              <w:tabs>
                <w:tab w:val="left" w:pos="300"/>
              </w:tabs>
              <w:spacing w:before="4" w:line="244" w:lineRule="auto"/>
              <w:ind w:right="172"/>
              <w:rPr>
                <w:rFonts w:ascii="標楷體" w:eastAsia="標楷體" w:hAnsi="標楷體"/>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疑為心臟病引起之胸</w:t>
            </w:r>
            <w:r w:rsidRPr="009C260C">
              <w:rPr>
                <w:rFonts w:ascii="標楷體" w:eastAsia="標楷體" w:hAnsi="標楷體"/>
                <w:spacing w:val="-10"/>
                <w:lang w:eastAsia="zh-TW"/>
              </w:rPr>
              <w:t>痛</w:t>
            </w:r>
          </w:p>
          <w:p w:rsidR="001E6AF0" w:rsidRPr="009C260C" w:rsidRDefault="001E6AF0" w:rsidP="001E6AF0">
            <w:pPr>
              <w:pStyle w:val="TableParagraph"/>
              <w:tabs>
                <w:tab w:val="left" w:pos="300"/>
              </w:tabs>
              <w:spacing w:line="279" w:lineRule="exact"/>
              <w:rPr>
                <w:rFonts w:ascii="標楷體" w:eastAsia="標楷體" w:hAnsi="標楷體"/>
              </w:rPr>
            </w:pPr>
            <w:r>
              <w:rPr>
                <w:rFonts w:ascii="標楷體" w:eastAsia="標楷體" w:hAnsi="標楷體" w:hint="eastAsia"/>
                <w:spacing w:val="-3"/>
              </w:rPr>
              <w:t>･</w:t>
            </w:r>
            <w:r w:rsidRPr="009C260C">
              <w:rPr>
                <w:rFonts w:ascii="標楷體" w:eastAsia="標楷體" w:hAnsi="標楷體"/>
                <w:spacing w:val="-3"/>
              </w:rPr>
              <w:t>呼吸窘迫</w:t>
            </w:r>
          </w:p>
          <w:p w:rsidR="001E6AF0" w:rsidRPr="009C260C" w:rsidRDefault="001E6AF0" w:rsidP="001E6AF0">
            <w:pPr>
              <w:pStyle w:val="TableParagraph"/>
              <w:tabs>
                <w:tab w:val="left" w:pos="300"/>
              </w:tabs>
              <w:spacing w:before="6"/>
              <w:rPr>
                <w:rFonts w:ascii="標楷體" w:eastAsia="標楷體" w:hAnsi="標楷體"/>
              </w:rPr>
            </w:pPr>
            <w:r>
              <w:rPr>
                <w:rFonts w:ascii="標楷體" w:eastAsia="標楷體" w:hAnsi="標楷體" w:hint="eastAsia"/>
                <w:spacing w:val="-4"/>
              </w:rPr>
              <w:t>･</w:t>
            </w:r>
            <w:r w:rsidRPr="009C260C">
              <w:rPr>
                <w:rFonts w:ascii="標楷體" w:eastAsia="標楷體" w:hAnsi="標楷體"/>
                <w:spacing w:val="-4"/>
              </w:rPr>
              <w:t>呼吸道阻塞</w:t>
            </w:r>
          </w:p>
          <w:p w:rsidR="001E6AF0" w:rsidRPr="009C260C" w:rsidRDefault="001E6AF0" w:rsidP="001E6AF0">
            <w:pPr>
              <w:pStyle w:val="TableParagraph"/>
              <w:tabs>
                <w:tab w:val="left" w:pos="300"/>
              </w:tabs>
              <w:spacing w:before="4"/>
              <w:rPr>
                <w:rFonts w:ascii="標楷體" w:eastAsia="標楷體" w:hAnsi="標楷體"/>
                <w:lang w:eastAsia="zh-TW"/>
              </w:rPr>
            </w:pPr>
            <w:r>
              <w:rPr>
                <w:rFonts w:ascii="標楷體" w:eastAsia="標楷體" w:hAnsi="標楷體" w:hint="eastAsia"/>
                <w:spacing w:val="-4"/>
                <w:lang w:eastAsia="zh-TW"/>
              </w:rPr>
              <w:t>･</w:t>
            </w:r>
            <w:r w:rsidRPr="009C260C">
              <w:rPr>
                <w:rFonts w:ascii="標楷體" w:eastAsia="標楷體" w:hAnsi="標楷體"/>
                <w:spacing w:val="-4"/>
                <w:lang w:eastAsia="zh-TW"/>
              </w:rPr>
              <w:t>連續氣喘狀態</w:t>
            </w:r>
          </w:p>
          <w:p w:rsidR="001E6AF0" w:rsidRPr="009C260C" w:rsidRDefault="001E6AF0" w:rsidP="001E6AF0">
            <w:pPr>
              <w:pStyle w:val="TableParagraph"/>
              <w:tabs>
                <w:tab w:val="left" w:pos="300"/>
              </w:tabs>
              <w:spacing w:before="4"/>
              <w:rPr>
                <w:rFonts w:ascii="標楷體" w:eastAsia="標楷體" w:hAnsi="標楷體"/>
                <w:lang w:eastAsia="zh-TW"/>
              </w:rPr>
            </w:pPr>
            <w:r>
              <w:rPr>
                <w:rFonts w:ascii="標楷體" w:eastAsia="標楷體" w:hAnsi="標楷體" w:hint="eastAsia"/>
                <w:spacing w:val="-4"/>
                <w:lang w:eastAsia="zh-TW"/>
              </w:rPr>
              <w:t>･</w:t>
            </w:r>
            <w:r w:rsidRPr="009C260C">
              <w:rPr>
                <w:rFonts w:ascii="標楷體" w:eastAsia="標楷體" w:hAnsi="標楷體"/>
                <w:spacing w:val="-4"/>
                <w:lang w:eastAsia="zh-TW"/>
              </w:rPr>
              <w:t>癲癇重積狀態</w:t>
            </w:r>
          </w:p>
          <w:p w:rsidR="001E6AF0" w:rsidRPr="009C260C" w:rsidRDefault="001E6AF0" w:rsidP="001E6AF0">
            <w:pPr>
              <w:pStyle w:val="TableParagraph"/>
              <w:tabs>
                <w:tab w:val="left" w:pos="300"/>
              </w:tabs>
              <w:spacing w:before="3"/>
              <w:rPr>
                <w:rFonts w:ascii="標楷體" w:eastAsia="標楷體" w:hAnsi="標楷體"/>
                <w:lang w:eastAsia="zh-TW"/>
              </w:rPr>
            </w:pPr>
            <w:r>
              <w:rPr>
                <w:rFonts w:ascii="標楷體" w:eastAsia="標楷體" w:hAnsi="標楷體" w:hint="eastAsia"/>
                <w:spacing w:val="-4"/>
                <w:lang w:eastAsia="zh-TW"/>
              </w:rPr>
              <w:t>･</w:t>
            </w:r>
            <w:r w:rsidRPr="009C260C">
              <w:rPr>
                <w:rFonts w:ascii="標楷體" w:eastAsia="標楷體" w:hAnsi="標楷體"/>
                <w:spacing w:val="-4"/>
                <w:lang w:eastAsia="zh-TW"/>
              </w:rPr>
              <w:t>頸〈脊椎〉骨折</w:t>
            </w:r>
          </w:p>
          <w:p w:rsidR="001E6AF0" w:rsidRPr="009C260C" w:rsidRDefault="001E6AF0" w:rsidP="001E6AF0">
            <w:pPr>
              <w:pStyle w:val="TableParagraph"/>
              <w:tabs>
                <w:tab w:val="left" w:pos="286"/>
              </w:tabs>
              <w:spacing w:before="6" w:line="242" w:lineRule="auto"/>
              <w:ind w:right="186"/>
              <w:rPr>
                <w:rFonts w:ascii="標楷體" w:eastAsia="標楷體" w:hAnsi="標楷體"/>
                <w:sz w:val="20"/>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嚴重創傷，如車禍、高處摔下、長骨骨 折、骨盆腔骨折</w:t>
            </w:r>
          </w:p>
          <w:p w:rsidR="001E6AF0" w:rsidRPr="009C260C" w:rsidRDefault="001E6AF0" w:rsidP="001E6AF0">
            <w:pPr>
              <w:pStyle w:val="TableParagraph"/>
              <w:tabs>
                <w:tab w:val="left" w:pos="295"/>
              </w:tabs>
              <w:spacing w:before="3" w:line="242" w:lineRule="auto"/>
              <w:ind w:right="176"/>
              <w:rPr>
                <w:rFonts w:ascii="標楷體" w:eastAsia="標楷體" w:hAnsi="標楷體"/>
                <w:sz w:val="20"/>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肢體受傷合併神經血</w:t>
            </w:r>
            <w:r w:rsidRPr="009C260C">
              <w:rPr>
                <w:rFonts w:ascii="標楷體" w:eastAsia="標楷體" w:hAnsi="標楷體"/>
                <w:spacing w:val="-4"/>
                <w:lang w:eastAsia="zh-TW"/>
              </w:rPr>
              <w:t>管受損</w:t>
            </w:r>
          </w:p>
          <w:p w:rsidR="001E6AF0" w:rsidRPr="009C260C" w:rsidRDefault="001E6AF0" w:rsidP="001E6AF0">
            <w:pPr>
              <w:pStyle w:val="TableParagraph"/>
              <w:tabs>
                <w:tab w:val="left" w:pos="295"/>
              </w:tabs>
              <w:spacing w:before="5" w:line="242" w:lineRule="auto"/>
              <w:ind w:right="176"/>
              <w:rPr>
                <w:rFonts w:ascii="標楷體" w:eastAsia="標楷體" w:hAnsi="標楷體"/>
                <w:sz w:val="20"/>
                <w:lang w:eastAsia="zh-TW"/>
              </w:rPr>
            </w:pPr>
            <w:r>
              <w:rPr>
                <w:rFonts w:ascii="標楷體" w:eastAsia="標楷體" w:hAnsi="標楷體" w:hint="eastAsia"/>
                <w:spacing w:val="-2"/>
                <w:lang w:eastAsia="zh-TW"/>
              </w:rPr>
              <w:t>･</w:t>
            </w:r>
            <w:r w:rsidRPr="009C260C">
              <w:rPr>
                <w:rFonts w:ascii="標楷體" w:eastAsia="標楷體" w:hAnsi="標楷體"/>
                <w:spacing w:val="-2"/>
                <w:lang w:eastAsia="zh-TW"/>
              </w:rPr>
              <w:t>大的開放性傷口、槍傷、刀刺傷等</w:t>
            </w:r>
          </w:p>
          <w:p w:rsidR="001E6AF0" w:rsidRPr="009C260C" w:rsidRDefault="001E6AF0" w:rsidP="001E6AF0">
            <w:pPr>
              <w:pStyle w:val="TableParagraph"/>
              <w:tabs>
                <w:tab w:val="left" w:pos="300"/>
              </w:tabs>
              <w:spacing w:before="2"/>
              <w:rPr>
                <w:rFonts w:ascii="標楷體" w:eastAsia="標楷體" w:hAnsi="標楷體"/>
                <w:lang w:eastAsia="zh-TW"/>
              </w:rPr>
            </w:pPr>
            <w:r>
              <w:rPr>
                <w:rFonts w:ascii="標楷體" w:eastAsia="標楷體" w:hAnsi="標楷體" w:hint="eastAsia"/>
                <w:spacing w:val="-5"/>
                <w:lang w:eastAsia="zh-TW"/>
              </w:rPr>
              <w:t>･</w:t>
            </w:r>
            <w:r w:rsidRPr="009C260C">
              <w:rPr>
                <w:rFonts w:ascii="標楷體" w:eastAsia="標楷體" w:hAnsi="標楷體"/>
                <w:spacing w:val="-5"/>
                <w:lang w:eastAsia="zh-TW"/>
              </w:rPr>
              <w:t>溺水</w:t>
            </w:r>
          </w:p>
          <w:p w:rsidR="001E6AF0" w:rsidRPr="009C260C" w:rsidRDefault="001E6AF0" w:rsidP="001E6AF0">
            <w:pPr>
              <w:pStyle w:val="TableParagraph"/>
              <w:tabs>
                <w:tab w:val="left" w:pos="300"/>
              </w:tabs>
              <w:spacing w:before="3"/>
              <w:rPr>
                <w:rFonts w:ascii="標楷體" w:eastAsia="標楷體" w:hAnsi="標楷體"/>
                <w:lang w:eastAsia="zh-TW"/>
              </w:rPr>
            </w:pPr>
            <w:r>
              <w:rPr>
                <w:rFonts w:ascii="標楷體" w:eastAsia="標楷體" w:hAnsi="標楷體" w:hint="eastAsia"/>
                <w:spacing w:val="-3"/>
                <w:lang w:eastAsia="zh-TW"/>
              </w:rPr>
              <w:t>･</w:t>
            </w:r>
            <w:r w:rsidRPr="009C260C">
              <w:rPr>
                <w:rFonts w:ascii="標楷體" w:eastAsia="標楷體" w:hAnsi="標楷體"/>
                <w:spacing w:val="-3"/>
                <w:lang w:eastAsia="zh-TW"/>
              </w:rPr>
              <w:t>重度燒傷</w:t>
            </w:r>
          </w:p>
          <w:p w:rsidR="001E6AF0" w:rsidRPr="009C260C" w:rsidRDefault="001E6AF0" w:rsidP="001E6AF0">
            <w:pPr>
              <w:pStyle w:val="TableParagraph"/>
              <w:tabs>
                <w:tab w:val="left" w:pos="300"/>
              </w:tabs>
              <w:spacing w:before="6"/>
              <w:rPr>
                <w:rFonts w:ascii="標楷體" w:eastAsia="標楷體" w:hAnsi="標楷體"/>
                <w:lang w:eastAsia="zh-TW"/>
              </w:rPr>
            </w:pPr>
            <w:r>
              <w:rPr>
                <w:rFonts w:ascii="標楷體" w:eastAsia="標楷體" w:hAnsi="標楷體" w:hint="eastAsia"/>
                <w:spacing w:val="-4"/>
                <w:lang w:eastAsia="zh-TW"/>
              </w:rPr>
              <w:t>･</w:t>
            </w:r>
            <w:r w:rsidRPr="009C260C">
              <w:rPr>
                <w:rFonts w:ascii="標楷體" w:eastAsia="標楷體" w:hAnsi="標楷體"/>
                <w:spacing w:val="-4"/>
                <w:lang w:eastAsia="zh-TW"/>
              </w:rPr>
              <w:t>對疼痛無反應</w:t>
            </w:r>
          </w:p>
          <w:p w:rsidR="001E6AF0" w:rsidRPr="009C260C" w:rsidRDefault="001E6AF0" w:rsidP="001E6AF0">
            <w:pPr>
              <w:pStyle w:val="TableParagraph"/>
              <w:tabs>
                <w:tab w:val="left" w:pos="300"/>
              </w:tabs>
              <w:spacing w:before="4"/>
              <w:rPr>
                <w:rFonts w:ascii="標楷體" w:eastAsia="標楷體" w:hAnsi="標楷體"/>
                <w:lang w:eastAsia="zh-TW"/>
              </w:rPr>
            </w:pPr>
            <w:r>
              <w:rPr>
                <w:rFonts w:ascii="標楷體" w:eastAsia="標楷體" w:hAnsi="標楷體" w:hint="eastAsia"/>
                <w:spacing w:val="-4"/>
                <w:lang w:eastAsia="zh-TW"/>
              </w:rPr>
              <w:t>･</w:t>
            </w:r>
            <w:r w:rsidRPr="009C260C">
              <w:rPr>
                <w:rFonts w:ascii="標楷體" w:eastAsia="標楷體" w:hAnsi="標楷體"/>
                <w:spacing w:val="-4"/>
                <w:lang w:eastAsia="zh-TW"/>
              </w:rPr>
              <w:t>低血糖</w:t>
            </w:r>
          </w:p>
          <w:p w:rsidR="001E6AF0" w:rsidRPr="009C260C" w:rsidRDefault="001E6AF0" w:rsidP="001E6AF0">
            <w:pPr>
              <w:pStyle w:val="TableParagraph"/>
              <w:tabs>
                <w:tab w:val="left" w:pos="300"/>
              </w:tabs>
              <w:spacing w:before="4"/>
              <w:rPr>
                <w:rFonts w:ascii="標楷體" w:eastAsia="標楷體" w:hAnsi="標楷體"/>
                <w:lang w:eastAsia="zh-TW"/>
              </w:rPr>
            </w:pPr>
            <w:r>
              <w:rPr>
                <w:rFonts w:ascii="標楷體" w:eastAsia="標楷體" w:hAnsi="標楷體" w:hint="eastAsia"/>
                <w:spacing w:val="-4"/>
                <w:lang w:eastAsia="zh-TW"/>
              </w:rPr>
              <w:t>･</w:t>
            </w:r>
            <w:r w:rsidRPr="009C260C">
              <w:rPr>
                <w:rFonts w:ascii="標楷體" w:eastAsia="標楷體" w:hAnsi="標楷體"/>
                <w:spacing w:val="-4"/>
                <w:lang w:eastAsia="zh-TW"/>
              </w:rPr>
              <w:t>無法控制的出血</w:t>
            </w:r>
          </w:p>
        </w:tc>
      </w:tr>
      <w:tr w:rsidR="001E6AF0" w:rsidRPr="009C260C" w:rsidTr="003E0D50">
        <w:trPr>
          <w:trHeight w:val="3620"/>
        </w:trPr>
        <w:tc>
          <w:tcPr>
            <w:tcW w:w="704" w:type="dxa"/>
          </w:tcPr>
          <w:p w:rsidR="001E6AF0" w:rsidRPr="009C260C" w:rsidRDefault="001E6AF0" w:rsidP="001E6AF0">
            <w:pPr>
              <w:pStyle w:val="TableParagraph"/>
              <w:spacing w:before="1" w:line="242" w:lineRule="auto"/>
              <w:ind w:left="261" w:right="250"/>
              <w:jc w:val="both"/>
              <w:rPr>
                <w:rFonts w:ascii="標楷體" w:eastAsia="標楷體" w:hAnsi="標楷體"/>
                <w:sz w:val="24"/>
              </w:rPr>
            </w:pPr>
            <w:r w:rsidRPr="009C260C">
              <w:rPr>
                <w:rFonts w:ascii="標楷體" w:eastAsia="標楷體" w:hAnsi="標楷體"/>
                <w:spacing w:val="-10"/>
                <w:sz w:val="24"/>
              </w:rPr>
              <w:t>學校採行之處理流程</w:t>
            </w:r>
          </w:p>
        </w:tc>
        <w:tc>
          <w:tcPr>
            <w:tcW w:w="1701" w:type="dxa"/>
          </w:tcPr>
          <w:p w:rsidR="00530603" w:rsidRPr="009C260C" w:rsidRDefault="00530603" w:rsidP="00530603">
            <w:pPr>
              <w:pStyle w:val="TableParagraph"/>
              <w:numPr>
                <w:ilvl w:val="0"/>
                <w:numId w:val="3"/>
              </w:numPr>
              <w:tabs>
                <w:tab w:val="left" w:pos="231"/>
              </w:tabs>
              <w:spacing w:before="88" w:line="0" w:lineRule="atLeast"/>
              <w:ind w:right="184"/>
              <w:rPr>
                <w:rFonts w:ascii="標楷體" w:eastAsia="標楷體" w:hAnsi="標楷體"/>
              </w:rPr>
            </w:pPr>
            <w:r w:rsidRPr="009C260C">
              <w:rPr>
                <w:rFonts w:ascii="標楷體" w:eastAsia="標楷體" w:hAnsi="標楷體"/>
                <w:spacing w:val="-2"/>
              </w:rPr>
              <w:t>簡易傷病急症</w:t>
            </w:r>
            <w:r w:rsidRPr="009C260C">
              <w:rPr>
                <w:rFonts w:ascii="標楷體" w:eastAsia="標楷體" w:hAnsi="標楷體"/>
                <w:spacing w:val="-6"/>
              </w:rPr>
              <w:t>照護</w:t>
            </w:r>
          </w:p>
          <w:p w:rsidR="00530603" w:rsidRPr="009C260C" w:rsidRDefault="00530603" w:rsidP="00530603">
            <w:pPr>
              <w:pStyle w:val="TableParagraph"/>
              <w:numPr>
                <w:ilvl w:val="0"/>
                <w:numId w:val="3"/>
              </w:numPr>
              <w:tabs>
                <w:tab w:val="left" w:pos="231"/>
              </w:tabs>
              <w:spacing w:before="123" w:line="0" w:lineRule="atLeast"/>
              <w:ind w:right="184"/>
              <w:jc w:val="both"/>
              <w:rPr>
                <w:rFonts w:ascii="標楷體" w:eastAsia="標楷體" w:hAnsi="標楷體"/>
                <w:lang w:eastAsia="zh-TW"/>
              </w:rPr>
            </w:pPr>
            <w:r w:rsidRPr="009C260C">
              <w:rPr>
                <w:rFonts w:ascii="標楷體" w:eastAsia="標楷體" w:hAnsi="標楷體"/>
                <w:spacing w:val="-2"/>
                <w:lang w:eastAsia="zh-TW"/>
              </w:rPr>
              <w:t>擦藥、包紮、固定或稍事休息後返回教室</w:t>
            </w:r>
            <w:r w:rsidRPr="009C260C">
              <w:rPr>
                <w:rFonts w:ascii="標楷體" w:eastAsia="標楷體" w:hAnsi="標楷體"/>
                <w:spacing w:val="-4"/>
                <w:lang w:eastAsia="zh-TW"/>
              </w:rPr>
              <w:t>繼續上課</w:t>
            </w:r>
          </w:p>
          <w:p w:rsidR="001E6AF0" w:rsidRPr="00530603" w:rsidRDefault="00530603" w:rsidP="00530603">
            <w:pPr>
              <w:pStyle w:val="TableParagraph"/>
              <w:numPr>
                <w:ilvl w:val="0"/>
                <w:numId w:val="3"/>
              </w:numPr>
              <w:tabs>
                <w:tab w:val="left" w:pos="287"/>
              </w:tabs>
              <w:spacing w:before="88" w:line="0" w:lineRule="atLeast"/>
              <w:ind w:right="128"/>
              <w:rPr>
                <w:rFonts w:ascii="標楷體" w:eastAsia="標楷體" w:hAnsi="標楷體"/>
                <w:spacing w:val="-2"/>
                <w:lang w:eastAsia="zh-TW"/>
              </w:rPr>
            </w:pPr>
            <w:r w:rsidRPr="009C260C">
              <w:rPr>
                <w:rFonts w:ascii="標楷體" w:eastAsia="標楷體" w:hAnsi="標楷體"/>
                <w:spacing w:val="-2"/>
                <w:lang w:eastAsia="zh-TW"/>
              </w:rPr>
              <w:t>視情況以通知單、聯絡簿或電話告知家長</w:t>
            </w:r>
            <w:r w:rsidRPr="009C260C">
              <w:rPr>
                <w:rFonts w:ascii="標楷體" w:eastAsia="標楷體" w:hAnsi="標楷體"/>
                <w:spacing w:val="-4"/>
                <w:lang w:eastAsia="zh-TW"/>
              </w:rPr>
              <w:t>或導師</w:t>
            </w:r>
          </w:p>
        </w:tc>
        <w:tc>
          <w:tcPr>
            <w:tcW w:w="1843" w:type="dxa"/>
          </w:tcPr>
          <w:p w:rsidR="00530603" w:rsidRDefault="00530603" w:rsidP="00530603">
            <w:pPr>
              <w:pStyle w:val="TableParagraph"/>
              <w:numPr>
                <w:ilvl w:val="0"/>
                <w:numId w:val="7"/>
              </w:numPr>
              <w:tabs>
                <w:tab w:val="left" w:pos="287"/>
              </w:tabs>
              <w:spacing w:before="88" w:line="0" w:lineRule="atLeast"/>
              <w:ind w:right="128"/>
              <w:rPr>
                <w:rFonts w:ascii="標楷體" w:eastAsia="標楷體" w:hAnsi="標楷體"/>
                <w:lang w:eastAsia="zh-TW"/>
              </w:rPr>
            </w:pPr>
            <w:r w:rsidRPr="009C260C">
              <w:rPr>
                <w:rFonts w:ascii="標楷體" w:eastAsia="標楷體" w:hAnsi="標楷體"/>
                <w:spacing w:val="-2"/>
                <w:lang w:eastAsia="zh-TW"/>
              </w:rPr>
              <w:t>簡易傷病急症</w:t>
            </w:r>
            <w:r w:rsidRPr="009C260C">
              <w:rPr>
                <w:rFonts w:ascii="標楷體" w:eastAsia="標楷體" w:hAnsi="標楷體"/>
                <w:spacing w:val="-6"/>
                <w:lang w:eastAsia="zh-TW"/>
              </w:rPr>
              <w:t>照護</w:t>
            </w:r>
          </w:p>
          <w:p w:rsidR="00530603" w:rsidRDefault="00530603" w:rsidP="00530603">
            <w:pPr>
              <w:pStyle w:val="TableParagraph"/>
              <w:numPr>
                <w:ilvl w:val="0"/>
                <w:numId w:val="7"/>
              </w:numPr>
              <w:tabs>
                <w:tab w:val="left" w:pos="287"/>
              </w:tabs>
              <w:spacing w:before="88" w:line="0" w:lineRule="atLeast"/>
              <w:ind w:right="128"/>
              <w:rPr>
                <w:rFonts w:ascii="標楷體" w:eastAsia="標楷體" w:hAnsi="標楷體"/>
                <w:lang w:eastAsia="zh-TW"/>
              </w:rPr>
            </w:pPr>
            <w:r w:rsidRPr="009C260C">
              <w:rPr>
                <w:rFonts w:ascii="標楷體" w:eastAsia="標楷體" w:hAnsi="標楷體"/>
                <w:spacing w:val="-2"/>
                <w:lang w:eastAsia="zh-TW"/>
              </w:rPr>
              <w:t>通知家長接回</w:t>
            </w:r>
            <w:r w:rsidRPr="009C260C">
              <w:rPr>
                <w:rFonts w:ascii="標楷體" w:eastAsia="標楷體" w:hAnsi="標楷體"/>
                <w:spacing w:val="-4"/>
                <w:lang w:eastAsia="zh-TW"/>
              </w:rPr>
              <w:t>就醫休養</w:t>
            </w:r>
          </w:p>
          <w:p w:rsidR="001E6AF0" w:rsidRPr="00530603" w:rsidRDefault="00530603" w:rsidP="00530603">
            <w:pPr>
              <w:pStyle w:val="TableParagraph"/>
              <w:numPr>
                <w:ilvl w:val="0"/>
                <w:numId w:val="7"/>
              </w:numPr>
              <w:tabs>
                <w:tab w:val="left" w:pos="287"/>
              </w:tabs>
              <w:spacing w:before="88" w:line="0" w:lineRule="atLeast"/>
              <w:ind w:right="128"/>
              <w:rPr>
                <w:rFonts w:ascii="標楷體" w:eastAsia="標楷體" w:hAnsi="標楷體"/>
                <w:lang w:eastAsia="zh-TW"/>
              </w:rPr>
            </w:pPr>
            <w:r w:rsidRPr="00530603">
              <w:rPr>
                <w:rFonts w:ascii="標楷體" w:eastAsia="標楷體" w:hAnsi="標楷體"/>
                <w:spacing w:val="-2"/>
                <w:lang w:eastAsia="zh-TW"/>
              </w:rPr>
              <w:t>如家長未能到</w:t>
            </w:r>
            <w:r w:rsidRPr="00530603">
              <w:rPr>
                <w:rFonts w:ascii="標楷體" w:eastAsia="標楷體" w:hAnsi="標楷體"/>
                <w:lang w:eastAsia="zh-TW"/>
              </w:rPr>
              <w:t>校， 必要時</w:t>
            </w:r>
            <w:r w:rsidRPr="00530603">
              <w:rPr>
                <w:rFonts w:ascii="標楷體" w:eastAsia="標楷體" w:hAnsi="標楷體"/>
                <w:spacing w:val="-2"/>
                <w:lang w:eastAsia="zh-TW"/>
              </w:rPr>
              <w:t>指派專人陪同護送就醫</w:t>
            </w:r>
          </w:p>
        </w:tc>
        <w:tc>
          <w:tcPr>
            <w:tcW w:w="2126" w:type="dxa"/>
          </w:tcPr>
          <w:p w:rsidR="001E6AF0" w:rsidRPr="009C260C" w:rsidRDefault="001E6AF0" w:rsidP="001E6AF0">
            <w:pPr>
              <w:pStyle w:val="TableParagraph"/>
              <w:numPr>
                <w:ilvl w:val="0"/>
                <w:numId w:val="4"/>
              </w:numPr>
              <w:tabs>
                <w:tab w:val="left" w:pos="288"/>
              </w:tabs>
              <w:spacing w:before="88" w:line="0" w:lineRule="atLeast"/>
              <w:ind w:hanging="182"/>
              <w:rPr>
                <w:rFonts w:ascii="標楷體" w:eastAsia="標楷體" w:hAnsi="標楷體"/>
              </w:rPr>
            </w:pPr>
            <w:r w:rsidRPr="009C260C">
              <w:rPr>
                <w:rFonts w:ascii="標楷體" w:eastAsia="標楷體" w:hAnsi="標楷體"/>
                <w:spacing w:val="-2"/>
              </w:rPr>
              <w:t>傷病緊急處理</w:t>
            </w:r>
          </w:p>
          <w:p w:rsidR="001E6AF0" w:rsidRPr="009C260C" w:rsidRDefault="001E6AF0" w:rsidP="001E6AF0">
            <w:pPr>
              <w:pStyle w:val="TableParagraph"/>
              <w:numPr>
                <w:ilvl w:val="0"/>
                <w:numId w:val="4"/>
              </w:numPr>
              <w:tabs>
                <w:tab w:val="left" w:pos="288"/>
              </w:tabs>
              <w:spacing w:before="124" w:line="0" w:lineRule="atLeast"/>
              <w:ind w:hanging="182"/>
              <w:rPr>
                <w:rFonts w:ascii="標楷體" w:eastAsia="標楷體" w:hAnsi="標楷體"/>
              </w:rPr>
            </w:pPr>
            <w:r w:rsidRPr="009C260C">
              <w:rPr>
                <w:rFonts w:ascii="標楷體" w:eastAsia="標楷體" w:hAnsi="標楷體"/>
                <w:spacing w:val="-3"/>
              </w:rPr>
              <w:t>通知家長</w:t>
            </w:r>
          </w:p>
          <w:p w:rsidR="001E6AF0" w:rsidRPr="009C260C" w:rsidRDefault="001E6AF0" w:rsidP="001E6AF0">
            <w:pPr>
              <w:pStyle w:val="TableParagraph"/>
              <w:numPr>
                <w:ilvl w:val="0"/>
                <w:numId w:val="4"/>
              </w:numPr>
              <w:tabs>
                <w:tab w:val="left" w:pos="288"/>
              </w:tabs>
              <w:spacing w:before="125" w:line="0" w:lineRule="atLeast"/>
              <w:ind w:left="298" w:right="115" w:hanging="192"/>
              <w:jc w:val="both"/>
              <w:rPr>
                <w:rFonts w:ascii="標楷體" w:eastAsia="標楷體" w:hAnsi="標楷體"/>
                <w:lang w:eastAsia="zh-TW"/>
              </w:rPr>
            </w:pPr>
            <w:r w:rsidRPr="009C260C">
              <w:rPr>
                <w:rFonts w:ascii="標楷體" w:eastAsia="標楷體" w:hAnsi="標楷體"/>
                <w:spacing w:val="-2"/>
                <w:lang w:eastAsia="zh-TW"/>
              </w:rPr>
              <w:t>由家長自行送醫，必要時指派專人陪同護</w:t>
            </w:r>
            <w:r w:rsidRPr="009C260C">
              <w:rPr>
                <w:rFonts w:ascii="標楷體" w:eastAsia="標楷體" w:hAnsi="標楷體"/>
                <w:spacing w:val="-4"/>
                <w:lang w:eastAsia="zh-TW"/>
              </w:rPr>
              <w:t>送就醫。</w:t>
            </w:r>
          </w:p>
          <w:p w:rsidR="001E6AF0" w:rsidRPr="009C260C" w:rsidRDefault="001E6AF0" w:rsidP="001E6AF0">
            <w:pPr>
              <w:pStyle w:val="TableParagraph"/>
              <w:numPr>
                <w:ilvl w:val="0"/>
                <w:numId w:val="4"/>
              </w:numPr>
              <w:tabs>
                <w:tab w:val="left" w:pos="288"/>
              </w:tabs>
              <w:spacing w:before="114" w:line="0" w:lineRule="atLeast"/>
              <w:ind w:left="298" w:right="127" w:hanging="192"/>
              <w:rPr>
                <w:rFonts w:ascii="標楷體" w:eastAsia="標楷體" w:hAnsi="標楷體"/>
                <w:lang w:eastAsia="zh-TW"/>
              </w:rPr>
            </w:pPr>
            <w:r w:rsidRPr="009C260C">
              <w:rPr>
                <w:rFonts w:ascii="標楷體" w:eastAsia="標楷體" w:hAnsi="標楷體"/>
                <w:spacing w:val="-2"/>
                <w:lang w:eastAsia="zh-TW"/>
              </w:rPr>
              <w:t>視需要教務處</w:t>
            </w:r>
            <w:r w:rsidRPr="009C260C">
              <w:rPr>
                <w:rFonts w:ascii="標楷體" w:eastAsia="標楷體" w:hAnsi="標楷體"/>
                <w:spacing w:val="-4"/>
                <w:lang w:eastAsia="zh-TW"/>
              </w:rPr>
              <w:t>派人代課</w:t>
            </w:r>
          </w:p>
        </w:tc>
        <w:tc>
          <w:tcPr>
            <w:tcW w:w="2126" w:type="dxa"/>
          </w:tcPr>
          <w:p w:rsidR="001E6AF0" w:rsidRPr="009C260C" w:rsidRDefault="001E6AF0" w:rsidP="001E6AF0">
            <w:pPr>
              <w:pStyle w:val="TableParagraph"/>
              <w:numPr>
                <w:ilvl w:val="0"/>
                <w:numId w:val="5"/>
              </w:numPr>
              <w:tabs>
                <w:tab w:val="left" w:pos="288"/>
              </w:tabs>
              <w:spacing w:before="88" w:line="0" w:lineRule="atLeast"/>
              <w:ind w:right="124" w:hanging="168"/>
              <w:jc w:val="both"/>
              <w:rPr>
                <w:rFonts w:ascii="標楷體" w:eastAsia="標楷體" w:hAnsi="標楷體"/>
                <w:lang w:eastAsia="zh-TW"/>
              </w:rPr>
            </w:pPr>
            <w:r w:rsidRPr="009C260C">
              <w:rPr>
                <w:rFonts w:ascii="標楷體" w:eastAsia="標楷體" w:hAnsi="標楷體"/>
                <w:spacing w:val="-2"/>
                <w:lang w:eastAsia="zh-TW"/>
              </w:rPr>
              <w:t>供給氧氣、肢體固定或傷病</w:t>
            </w:r>
            <w:r w:rsidRPr="009C260C">
              <w:rPr>
                <w:rFonts w:ascii="標楷體" w:eastAsia="標楷體" w:hAnsi="標楷體"/>
                <w:spacing w:val="-4"/>
                <w:lang w:eastAsia="zh-TW"/>
              </w:rPr>
              <w:t>急症處置</w:t>
            </w:r>
          </w:p>
          <w:p w:rsidR="001E6AF0" w:rsidRPr="009C260C" w:rsidRDefault="001E6AF0" w:rsidP="001E6AF0">
            <w:pPr>
              <w:pStyle w:val="TableParagraph"/>
              <w:numPr>
                <w:ilvl w:val="0"/>
                <w:numId w:val="5"/>
              </w:numPr>
              <w:tabs>
                <w:tab w:val="left" w:pos="288"/>
              </w:tabs>
              <w:spacing w:before="125" w:line="0" w:lineRule="atLeast"/>
              <w:ind w:right="136" w:hanging="168"/>
              <w:rPr>
                <w:rFonts w:ascii="標楷體" w:eastAsia="標楷體" w:hAnsi="標楷體"/>
                <w:lang w:eastAsia="zh-TW"/>
              </w:rPr>
            </w:pPr>
            <w:r w:rsidRPr="009C260C">
              <w:rPr>
                <w:rFonts w:ascii="標楷體" w:eastAsia="標楷體" w:hAnsi="標楷體"/>
                <w:spacing w:val="-2"/>
                <w:lang w:eastAsia="zh-TW"/>
              </w:rPr>
              <w:t>撥119求援或由家長自行送醫，必要時派</w:t>
            </w:r>
            <w:r w:rsidRPr="009C260C">
              <w:rPr>
                <w:rFonts w:ascii="標楷體" w:eastAsia="標楷體" w:hAnsi="標楷體"/>
                <w:spacing w:val="-4"/>
                <w:lang w:eastAsia="zh-TW"/>
              </w:rPr>
              <w:t>員護送</w:t>
            </w:r>
          </w:p>
          <w:p w:rsidR="001E6AF0" w:rsidRPr="009C260C" w:rsidRDefault="001E6AF0" w:rsidP="001E6AF0">
            <w:pPr>
              <w:pStyle w:val="TableParagraph"/>
              <w:numPr>
                <w:ilvl w:val="0"/>
                <w:numId w:val="5"/>
              </w:numPr>
              <w:tabs>
                <w:tab w:val="left" w:pos="288"/>
              </w:tabs>
              <w:spacing w:before="125" w:line="0" w:lineRule="atLeast"/>
              <w:ind w:right="124" w:hanging="168"/>
              <w:rPr>
                <w:rFonts w:ascii="標楷體" w:eastAsia="標楷體" w:hAnsi="標楷體"/>
              </w:rPr>
            </w:pPr>
            <w:r w:rsidRPr="009C260C">
              <w:rPr>
                <w:rFonts w:ascii="標楷體" w:eastAsia="標楷體" w:hAnsi="標楷體"/>
                <w:spacing w:val="-2"/>
              </w:rPr>
              <w:t>啟動校園緊急</w:t>
            </w:r>
            <w:r w:rsidRPr="009C260C">
              <w:rPr>
                <w:rFonts w:ascii="標楷體" w:eastAsia="標楷體" w:hAnsi="標楷體"/>
                <w:spacing w:val="-4"/>
              </w:rPr>
              <w:t>救護系統</w:t>
            </w:r>
          </w:p>
          <w:p w:rsidR="001E6AF0" w:rsidRPr="009C260C" w:rsidRDefault="001E6AF0" w:rsidP="001E6AF0">
            <w:pPr>
              <w:pStyle w:val="TableParagraph"/>
              <w:numPr>
                <w:ilvl w:val="0"/>
                <w:numId w:val="5"/>
              </w:numPr>
              <w:tabs>
                <w:tab w:val="left" w:pos="288"/>
              </w:tabs>
              <w:spacing w:before="123" w:line="0" w:lineRule="atLeast"/>
              <w:ind w:left="287" w:hanging="182"/>
              <w:rPr>
                <w:rFonts w:ascii="標楷體" w:eastAsia="標楷體" w:hAnsi="標楷體"/>
              </w:rPr>
            </w:pPr>
            <w:r w:rsidRPr="009C260C">
              <w:rPr>
                <w:rFonts w:ascii="標楷體" w:eastAsia="標楷體" w:hAnsi="標楷體"/>
                <w:spacing w:val="-3"/>
              </w:rPr>
              <w:t>通知家長</w:t>
            </w:r>
          </w:p>
          <w:p w:rsidR="001E6AF0" w:rsidRPr="009C260C" w:rsidRDefault="001E6AF0" w:rsidP="001E6AF0">
            <w:pPr>
              <w:pStyle w:val="TableParagraph"/>
              <w:numPr>
                <w:ilvl w:val="0"/>
                <w:numId w:val="5"/>
              </w:numPr>
              <w:tabs>
                <w:tab w:val="left" w:pos="288"/>
              </w:tabs>
              <w:spacing w:before="125" w:line="0" w:lineRule="atLeast"/>
              <w:ind w:right="124" w:hanging="168"/>
              <w:rPr>
                <w:rFonts w:ascii="標楷體" w:eastAsia="標楷體" w:hAnsi="標楷體"/>
                <w:lang w:eastAsia="zh-TW"/>
              </w:rPr>
            </w:pPr>
            <w:r w:rsidRPr="009C260C">
              <w:rPr>
                <w:rFonts w:ascii="標楷體" w:eastAsia="標楷體" w:hAnsi="標楷體"/>
                <w:spacing w:val="-2"/>
                <w:lang w:eastAsia="zh-TW"/>
              </w:rPr>
              <w:t>視需要教務處</w:t>
            </w:r>
            <w:r w:rsidRPr="009C260C">
              <w:rPr>
                <w:rFonts w:ascii="標楷體" w:eastAsia="標楷體" w:hAnsi="標楷體"/>
                <w:spacing w:val="-4"/>
                <w:lang w:eastAsia="zh-TW"/>
              </w:rPr>
              <w:t>派人代課</w:t>
            </w:r>
          </w:p>
        </w:tc>
        <w:tc>
          <w:tcPr>
            <w:tcW w:w="2552" w:type="dxa"/>
          </w:tcPr>
          <w:p w:rsidR="001E6AF0" w:rsidRPr="009C260C" w:rsidRDefault="001E6AF0" w:rsidP="001E6AF0">
            <w:pPr>
              <w:pStyle w:val="TableParagraph"/>
              <w:numPr>
                <w:ilvl w:val="0"/>
                <w:numId w:val="6"/>
              </w:numPr>
              <w:tabs>
                <w:tab w:val="left" w:pos="289"/>
              </w:tabs>
              <w:spacing w:before="88" w:line="0" w:lineRule="atLeast"/>
              <w:ind w:right="246" w:hanging="178"/>
              <w:rPr>
                <w:rFonts w:ascii="標楷體" w:eastAsia="標楷體" w:hAnsi="標楷體"/>
              </w:rPr>
            </w:pPr>
            <w:r w:rsidRPr="009C260C">
              <w:rPr>
                <w:rFonts w:ascii="標楷體" w:eastAsia="標楷體" w:hAnsi="標楷體"/>
                <w:spacing w:val="-2"/>
              </w:rPr>
              <w:t>到院前緊急救護施</w:t>
            </w:r>
            <w:r w:rsidRPr="009C260C">
              <w:rPr>
                <w:rFonts w:ascii="標楷體" w:eastAsia="標楷體" w:hAnsi="標楷體"/>
                <w:spacing w:val="-10"/>
              </w:rPr>
              <w:t>救</w:t>
            </w:r>
          </w:p>
          <w:p w:rsidR="001E6AF0" w:rsidRPr="009C260C" w:rsidRDefault="001E6AF0" w:rsidP="001E6AF0">
            <w:pPr>
              <w:pStyle w:val="TableParagraph"/>
              <w:numPr>
                <w:ilvl w:val="0"/>
                <w:numId w:val="6"/>
              </w:numPr>
              <w:tabs>
                <w:tab w:val="left" w:pos="289"/>
              </w:tabs>
              <w:spacing w:before="123" w:line="0" w:lineRule="atLeast"/>
              <w:ind w:left="288" w:hanging="182"/>
              <w:rPr>
                <w:rFonts w:ascii="標楷體" w:eastAsia="標楷體" w:hAnsi="標楷體"/>
              </w:rPr>
            </w:pPr>
            <w:r w:rsidRPr="009C260C">
              <w:rPr>
                <w:rFonts w:ascii="標楷體" w:eastAsia="標楷體" w:hAnsi="標楷體"/>
                <w:spacing w:val="-2"/>
              </w:rPr>
              <w:t>撥119</w:t>
            </w:r>
            <w:r w:rsidRPr="009C260C">
              <w:rPr>
                <w:rFonts w:ascii="標楷體" w:eastAsia="標楷體" w:hAnsi="標楷體"/>
                <w:spacing w:val="-6"/>
              </w:rPr>
              <w:t>求救</w:t>
            </w:r>
          </w:p>
          <w:p w:rsidR="001E6AF0" w:rsidRPr="009C260C" w:rsidRDefault="001E6AF0" w:rsidP="001E6AF0">
            <w:pPr>
              <w:pStyle w:val="TableParagraph"/>
              <w:numPr>
                <w:ilvl w:val="0"/>
                <w:numId w:val="6"/>
              </w:numPr>
              <w:tabs>
                <w:tab w:val="left" w:pos="289"/>
              </w:tabs>
              <w:spacing w:before="125" w:line="0" w:lineRule="atLeast"/>
              <w:ind w:right="246" w:hanging="178"/>
              <w:rPr>
                <w:rFonts w:ascii="標楷體" w:eastAsia="標楷體" w:hAnsi="標楷體"/>
              </w:rPr>
            </w:pPr>
            <w:r w:rsidRPr="009C260C">
              <w:rPr>
                <w:rFonts w:ascii="標楷體" w:eastAsia="標楷體" w:hAnsi="標楷體"/>
                <w:spacing w:val="-2"/>
              </w:rPr>
              <w:t>啟動校園緊急救護</w:t>
            </w:r>
            <w:r w:rsidRPr="009C260C">
              <w:rPr>
                <w:rFonts w:ascii="標楷體" w:eastAsia="標楷體" w:hAnsi="標楷體"/>
                <w:spacing w:val="-6"/>
              </w:rPr>
              <w:t>系統</w:t>
            </w:r>
          </w:p>
          <w:p w:rsidR="001E6AF0" w:rsidRPr="009C260C" w:rsidRDefault="001E6AF0" w:rsidP="001E6AF0">
            <w:pPr>
              <w:pStyle w:val="TableParagraph"/>
              <w:numPr>
                <w:ilvl w:val="0"/>
                <w:numId w:val="6"/>
              </w:numPr>
              <w:tabs>
                <w:tab w:val="left" w:pos="289"/>
              </w:tabs>
              <w:spacing w:before="123" w:line="0" w:lineRule="atLeast"/>
              <w:ind w:left="288" w:hanging="182"/>
              <w:rPr>
                <w:rFonts w:ascii="標楷體" w:eastAsia="標楷體" w:hAnsi="標楷體"/>
              </w:rPr>
            </w:pPr>
            <w:r w:rsidRPr="009C260C">
              <w:rPr>
                <w:rFonts w:ascii="標楷體" w:eastAsia="標楷體" w:hAnsi="標楷體"/>
                <w:spacing w:val="-3"/>
              </w:rPr>
              <w:t>通知家長</w:t>
            </w:r>
          </w:p>
          <w:p w:rsidR="001E6AF0" w:rsidRPr="009C260C" w:rsidRDefault="001E6AF0" w:rsidP="001E6AF0">
            <w:pPr>
              <w:pStyle w:val="TableParagraph"/>
              <w:numPr>
                <w:ilvl w:val="0"/>
                <w:numId w:val="6"/>
              </w:numPr>
              <w:tabs>
                <w:tab w:val="left" w:pos="289"/>
              </w:tabs>
              <w:spacing w:before="124" w:line="0" w:lineRule="atLeast"/>
              <w:ind w:right="246" w:hanging="178"/>
              <w:rPr>
                <w:rFonts w:ascii="標楷體" w:eastAsia="標楷體" w:hAnsi="標楷體"/>
              </w:rPr>
            </w:pPr>
            <w:r w:rsidRPr="009C260C">
              <w:rPr>
                <w:rFonts w:ascii="標楷體" w:eastAsia="標楷體" w:hAnsi="標楷體"/>
                <w:spacing w:val="-2"/>
              </w:rPr>
              <w:t>指派專人陪同護送</w:t>
            </w:r>
            <w:r w:rsidRPr="009C260C">
              <w:rPr>
                <w:rFonts w:ascii="標楷體" w:eastAsia="標楷體" w:hAnsi="標楷體"/>
                <w:spacing w:val="-6"/>
              </w:rPr>
              <w:t>就醫</w:t>
            </w:r>
          </w:p>
          <w:p w:rsidR="001E6AF0" w:rsidRPr="009C260C" w:rsidRDefault="001E6AF0" w:rsidP="001E6AF0">
            <w:pPr>
              <w:pStyle w:val="TableParagraph"/>
              <w:numPr>
                <w:ilvl w:val="0"/>
                <w:numId w:val="6"/>
              </w:numPr>
              <w:tabs>
                <w:tab w:val="left" w:pos="289"/>
              </w:tabs>
              <w:spacing w:before="123" w:line="0" w:lineRule="atLeast"/>
              <w:ind w:right="246" w:hanging="178"/>
              <w:rPr>
                <w:rFonts w:ascii="標楷體" w:eastAsia="標楷體" w:hAnsi="標楷體"/>
                <w:lang w:eastAsia="zh-TW"/>
              </w:rPr>
            </w:pPr>
            <w:r w:rsidRPr="009C260C">
              <w:rPr>
                <w:rFonts w:ascii="標楷體" w:eastAsia="標楷體" w:hAnsi="標楷體"/>
                <w:spacing w:val="-2"/>
                <w:lang w:eastAsia="zh-TW"/>
              </w:rPr>
              <w:t>視需要教務處派人</w:t>
            </w:r>
            <w:r w:rsidRPr="009C260C">
              <w:rPr>
                <w:rFonts w:ascii="標楷體" w:eastAsia="標楷體" w:hAnsi="標楷體"/>
                <w:spacing w:val="-6"/>
                <w:lang w:eastAsia="zh-TW"/>
              </w:rPr>
              <w:t>代課</w:t>
            </w:r>
          </w:p>
        </w:tc>
      </w:tr>
    </w:tbl>
    <w:p w:rsidR="001E6AF0" w:rsidRPr="003206CF" w:rsidRDefault="001E6AF0" w:rsidP="003E0D50">
      <w:pPr>
        <w:tabs>
          <w:tab w:val="left" w:pos="7819"/>
        </w:tabs>
        <w:spacing w:before="148"/>
        <w:ind w:right="720"/>
        <w:jc w:val="right"/>
        <w:rPr>
          <w:rFonts w:ascii="標楷體" w:eastAsia="標楷體" w:hAnsi="標楷體"/>
          <w:sz w:val="36"/>
        </w:rPr>
      </w:pPr>
      <w:r w:rsidRPr="009C260C">
        <w:rPr>
          <w:rFonts w:ascii="標楷體" w:eastAsia="標楷體" w:hAnsi="標楷體" w:hint="eastAsia"/>
          <w:sz w:val="36"/>
        </w:rPr>
        <w:t xml:space="preserve"> </w:t>
      </w:r>
      <w:r>
        <w:rPr>
          <w:rFonts w:ascii="標楷體" w:eastAsia="標楷體" w:hAnsi="標楷體" w:hint="eastAsia"/>
          <w:sz w:val="36"/>
        </w:rPr>
        <w:t xml:space="preserve">                                                  </w:t>
      </w:r>
    </w:p>
    <w:sectPr w:rsidR="001E6AF0" w:rsidRPr="003206CF" w:rsidSect="001E6A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1C9" w:rsidRDefault="00FC11C9" w:rsidP="00880BBE">
      <w:r>
        <w:separator/>
      </w:r>
    </w:p>
  </w:endnote>
  <w:endnote w:type="continuationSeparator" w:id="0">
    <w:p w:rsidR="00FC11C9" w:rsidRDefault="00FC11C9" w:rsidP="0088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1C9" w:rsidRDefault="00FC11C9" w:rsidP="00880BBE">
      <w:r>
        <w:separator/>
      </w:r>
    </w:p>
  </w:footnote>
  <w:footnote w:type="continuationSeparator" w:id="0">
    <w:p w:rsidR="00FC11C9" w:rsidRDefault="00FC11C9" w:rsidP="00880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D145C"/>
    <w:multiLevelType w:val="hybridMultilevel"/>
    <w:tmpl w:val="74BE3078"/>
    <w:lvl w:ilvl="0" w:tplc="E502F95E">
      <w:start w:val="1"/>
      <w:numFmt w:val="decimal"/>
      <w:lvlText w:val="%1."/>
      <w:lvlJc w:val="left"/>
      <w:pPr>
        <w:ind w:left="287" w:hanging="181"/>
      </w:pPr>
      <w:rPr>
        <w:rFonts w:ascii="Times New Roman" w:eastAsia="Times New Roman" w:hAnsi="Times New Roman" w:cs="Times New Roman" w:hint="default"/>
        <w:b w:val="0"/>
        <w:bCs w:val="0"/>
        <w:i w:val="0"/>
        <w:iCs w:val="0"/>
        <w:w w:val="100"/>
        <w:sz w:val="22"/>
        <w:szCs w:val="22"/>
        <w:lang w:val="en-US" w:eastAsia="zh-TW" w:bidi="ar-SA"/>
      </w:rPr>
    </w:lvl>
    <w:lvl w:ilvl="1" w:tplc="34284DDE">
      <w:numFmt w:val="bullet"/>
      <w:lvlText w:val="•"/>
      <w:lvlJc w:val="left"/>
      <w:pPr>
        <w:ind w:left="437" w:hanging="181"/>
      </w:pPr>
      <w:rPr>
        <w:rFonts w:hint="default"/>
        <w:lang w:val="en-US" w:eastAsia="zh-TW" w:bidi="ar-SA"/>
      </w:rPr>
    </w:lvl>
    <w:lvl w:ilvl="2" w:tplc="AB7AF7B8">
      <w:numFmt w:val="bullet"/>
      <w:lvlText w:val="•"/>
      <w:lvlJc w:val="left"/>
      <w:pPr>
        <w:ind w:left="595" w:hanging="181"/>
      </w:pPr>
      <w:rPr>
        <w:rFonts w:hint="default"/>
        <w:lang w:val="en-US" w:eastAsia="zh-TW" w:bidi="ar-SA"/>
      </w:rPr>
    </w:lvl>
    <w:lvl w:ilvl="3" w:tplc="F1CA824C">
      <w:numFmt w:val="bullet"/>
      <w:lvlText w:val="•"/>
      <w:lvlJc w:val="left"/>
      <w:pPr>
        <w:ind w:left="752" w:hanging="181"/>
      </w:pPr>
      <w:rPr>
        <w:rFonts w:hint="default"/>
        <w:lang w:val="en-US" w:eastAsia="zh-TW" w:bidi="ar-SA"/>
      </w:rPr>
    </w:lvl>
    <w:lvl w:ilvl="4" w:tplc="4718B0B8">
      <w:numFmt w:val="bullet"/>
      <w:lvlText w:val="•"/>
      <w:lvlJc w:val="left"/>
      <w:pPr>
        <w:ind w:left="910" w:hanging="181"/>
      </w:pPr>
      <w:rPr>
        <w:rFonts w:hint="default"/>
        <w:lang w:val="en-US" w:eastAsia="zh-TW" w:bidi="ar-SA"/>
      </w:rPr>
    </w:lvl>
    <w:lvl w:ilvl="5" w:tplc="2244E558">
      <w:numFmt w:val="bullet"/>
      <w:lvlText w:val="•"/>
      <w:lvlJc w:val="left"/>
      <w:pPr>
        <w:ind w:left="1068" w:hanging="181"/>
      </w:pPr>
      <w:rPr>
        <w:rFonts w:hint="default"/>
        <w:lang w:val="en-US" w:eastAsia="zh-TW" w:bidi="ar-SA"/>
      </w:rPr>
    </w:lvl>
    <w:lvl w:ilvl="6" w:tplc="DBF4C59A">
      <w:numFmt w:val="bullet"/>
      <w:lvlText w:val="•"/>
      <w:lvlJc w:val="left"/>
      <w:pPr>
        <w:ind w:left="1225" w:hanging="181"/>
      </w:pPr>
      <w:rPr>
        <w:rFonts w:hint="default"/>
        <w:lang w:val="en-US" w:eastAsia="zh-TW" w:bidi="ar-SA"/>
      </w:rPr>
    </w:lvl>
    <w:lvl w:ilvl="7" w:tplc="27763D7A">
      <w:numFmt w:val="bullet"/>
      <w:lvlText w:val="•"/>
      <w:lvlJc w:val="left"/>
      <w:pPr>
        <w:ind w:left="1383" w:hanging="181"/>
      </w:pPr>
      <w:rPr>
        <w:rFonts w:hint="default"/>
        <w:lang w:val="en-US" w:eastAsia="zh-TW" w:bidi="ar-SA"/>
      </w:rPr>
    </w:lvl>
    <w:lvl w:ilvl="8" w:tplc="D7AA2936">
      <w:numFmt w:val="bullet"/>
      <w:lvlText w:val="•"/>
      <w:lvlJc w:val="left"/>
      <w:pPr>
        <w:ind w:left="1540" w:hanging="181"/>
      </w:pPr>
      <w:rPr>
        <w:rFonts w:hint="default"/>
        <w:lang w:val="en-US" w:eastAsia="zh-TW" w:bidi="ar-SA"/>
      </w:rPr>
    </w:lvl>
  </w:abstractNum>
  <w:abstractNum w:abstractNumId="1" w15:restartNumberingAfterBreak="0">
    <w:nsid w:val="35967F2F"/>
    <w:multiLevelType w:val="hybridMultilevel"/>
    <w:tmpl w:val="F87A0DF0"/>
    <w:lvl w:ilvl="0" w:tplc="05109E5A">
      <w:start w:val="1"/>
      <w:numFmt w:val="decimal"/>
      <w:lvlText w:val="%1."/>
      <w:lvlJc w:val="left"/>
      <w:pPr>
        <w:ind w:left="217" w:hanging="181"/>
      </w:pPr>
      <w:rPr>
        <w:rFonts w:ascii="Times New Roman" w:eastAsia="Times New Roman" w:hAnsi="Times New Roman" w:cs="Times New Roman" w:hint="default"/>
        <w:b w:val="0"/>
        <w:bCs w:val="0"/>
        <w:i w:val="0"/>
        <w:iCs w:val="0"/>
        <w:w w:val="100"/>
        <w:sz w:val="22"/>
        <w:szCs w:val="22"/>
        <w:lang w:val="en-US" w:eastAsia="zh-TW" w:bidi="ar-SA"/>
      </w:rPr>
    </w:lvl>
    <w:lvl w:ilvl="1" w:tplc="7CEABD88">
      <w:numFmt w:val="bullet"/>
      <w:lvlText w:val="•"/>
      <w:lvlJc w:val="left"/>
      <w:pPr>
        <w:ind w:left="383" w:hanging="181"/>
      </w:pPr>
      <w:rPr>
        <w:rFonts w:hint="default"/>
        <w:lang w:val="en-US" w:eastAsia="zh-TW" w:bidi="ar-SA"/>
      </w:rPr>
    </w:lvl>
    <w:lvl w:ilvl="2" w:tplc="87C053B8">
      <w:numFmt w:val="bullet"/>
      <w:lvlText w:val="•"/>
      <w:lvlJc w:val="left"/>
      <w:pPr>
        <w:ind w:left="547" w:hanging="181"/>
      </w:pPr>
      <w:rPr>
        <w:rFonts w:hint="default"/>
        <w:lang w:val="en-US" w:eastAsia="zh-TW" w:bidi="ar-SA"/>
      </w:rPr>
    </w:lvl>
    <w:lvl w:ilvl="3" w:tplc="226025A4">
      <w:numFmt w:val="bullet"/>
      <w:lvlText w:val="•"/>
      <w:lvlJc w:val="left"/>
      <w:pPr>
        <w:ind w:left="710" w:hanging="181"/>
      </w:pPr>
      <w:rPr>
        <w:rFonts w:hint="default"/>
        <w:lang w:val="en-US" w:eastAsia="zh-TW" w:bidi="ar-SA"/>
      </w:rPr>
    </w:lvl>
    <w:lvl w:ilvl="4" w:tplc="8B1AD216">
      <w:numFmt w:val="bullet"/>
      <w:lvlText w:val="•"/>
      <w:lvlJc w:val="left"/>
      <w:pPr>
        <w:ind w:left="874" w:hanging="181"/>
      </w:pPr>
      <w:rPr>
        <w:rFonts w:hint="default"/>
        <w:lang w:val="en-US" w:eastAsia="zh-TW" w:bidi="ar-SA"/>
      </w:rPr>
    </w:lvl>
    <w:lvl w:ilvl="5" w:tplc="464648EE">
      <w:numFmt w:val="bullet"/>
      <w:lvlText w:val="•"/>
      <w:lvlJc w:val="left"/>
      <w:pPr>
        <w:ind w:left="1038" w:hanging="181"/>
      </w:pPr>
      <w:rPr>
        <w:rFonts w:hint="default"/>
        <w:lang w:val="en-US" w:eastAsia="zh-TW" w:bidi="ar-SA"/>
      </w:rPr>
    </w:lvl>
    <w:lvl w:ilvl="6" w:tplc="69485E3C">
      <w:numFmt w:val="bullet"/>
      <w:lvlText w:val="•"/>
      <w:lvlJc w:val="left"/>
      <w:pPr>
        <w:ind w:left="1201" w:hanging="181"/>
      </w:pPr>
      <w:rPr>
        <w:rFonts w:hint="default"/>
        <w:lang w:val="en-US" w:eastAsia="zh-TW" w:bidi="ar-SA"/>
      </w:rPr>
    </w:lvl>
    <w:lvl w:ilvl="7" w:tplc="8A8A5974">
      <w:numFmt w:val="bullet"/>
      <w:lvlText w:val="•"/>
      <w:lvlJc w:val="left"/>
      <w:pPr>
        <w:ind w:left="1365" w:hanging="181"/>
      </w:pPr>
      <w:rPr>
        <w:rFonts w:hint="default"/>
        <w:lang w:val="en-US" w:eastAsia="zh-TW" w:bidi="ar-SA"/>
      </w:rPr>
    </w:lvl>
    <w:lvl w:ilvl="8" w:tplc="18E43228">
      <w:numFmt w:val="bullet"/>
      <w:lvlText w:val="•"/>
      <w:lvlJc w:val="left"/>
      <w:pPr>
        <w:ind w:left="1528" w:hanging="181"/>
      </w:pPr>
      <w:rPr>
        <w:rFonts w:hint="default"/>
        <w:lang w:val="en-US" w:eastAsia="zh-TW" w:bidi="ar-SA"/>
      </w:rPr>
    </w:lvl>
  </w:abstractNum>
  <w:abstractNum w:abstractNumId="2" w15:restartNumberingAfterBreak="0">
    <w:nsid w:val="3A8B341A"/>
    <w:multiLevelType w:val="hybridMultilevel"/>
    <w:tmpl w:val="2A28B782"/>
    <w:lvl w:ilvl="0" w:tplc="6B980490">
      <w:start w:val="1"/>
      <w:numFmt w:val="decimal"/>
      <w:lvlText w:val="%1."/>
      <w:lvlJc w:val="left"/>
      <w:pPr>
        <w:ind w:left="285" w:hanging="181"/>
      </w:pPr>
      <w:rPr>
        <w:rFonts w:ascii="Times New Roman" w:eastAsia="Times New Roman" w:hAnsi="Times New Roman" w:cs="Times New Roman" w:hint="default"/>
        <w:b w:val="0"/>
        <w:bCs w:val="0"/>
        <w:i w:val="0"/>
        <w:iCs w:val="0"/>
        <w:w w:val="100"/>
        <w:sz w:val="22"/>
        <w:szCs w:val="22"/>
        <w:lang w:val="en-US" w:eastAsia="zh-TW" w:bidi="ar-SA"/>
      </w:rPr>
    </w:lvl>
    <w:lvl w:ilvl="1" w:tplc="4F7C9B10">
      <w:numFmt w:val="bullet"/>
      <w:lvlText w:val="•"/>
      <w:lvlJc w:val="left"/>
      <w:pPr>
        <w:ind w:left="497" w:hanging="181"/>
      </w:pPr>
      <w:rPr>
        <w:rFonts w:hint="default"/>
        <w:lang w:val="en-US" w:eastAsia="zh-TW" w:bidi="ar-SA"/>
      </w:rPr>
    </w:lvl>
    <w:lvl w:ilvl="2" w:tplc="3A8436AC">
      <w:numFmt w:val="bullet"/>
      <w:lvlText w:val="•"/>
      <w:lvlJc w:val="left"/>
      <w:pPr>
        <w:ind w:left="715" w:hanging="181"/>
      </w:pPr>
      <w:rPr>
        <w:rFonts w:hint="default"/>
        <w:lang w:val="en-US" w:eastAsia="zh-TW" w:bidi="ar-SA"/>
      </w:rPr>
    </w:lvl>
    <w:lvl w:ilvl="3" w:tplc="B3BCA8DC">
      <w:numFmt w:val="bullet"/>
      <w:lvlText w:val="•"/>
      <w:lvlJc w:val="left"/>
      <w:pPr>
        <w:ind w:left="932" w:hanging="181"/>
      </w:pPr>
      <w:rPr>
        <w:rFonts w:hint="default"/>
        <w:lang w:val="en-US" w:eastAsia="zh-TW" w:bidi="ar-SA"/>
      </w:rPr>
    </w:lvl>
    <w:lvl w:ilvl="4" w:tplc="6C349D94">
      <w:numFmt w:val="bullet"/>
      <w:lvlText w:val="•"/>
      <w:lvlJc w:val="left"/>
      <w:pPr>
        <w:ind w:left="1150" w:hanging="181"/>
      </w:pPr>
      <w:rPr>
        <w:rFonts w:hint="default"/>
        <w:lang w:val="en-US" w:eastAsia="zh-TW" w:bidi="ar-SA"/>
      </w:rPr>
    </w:lvl>
    <w:lvl w:ilvl="5" w:tplc="B2DE92AE">
      <w:numFmt w:val="bullet"/>
      <w:lvlText w:val="•"/>
      <w:lvlJc w:val="left"/>
      <w:pPr>
        <w:ind w:left="1368" w:hanging="181"/>
      </w:pPr>
      <w:rPr>
        <w:rFonts w:hint="default"/>
        <w:lang w:val="en-US" w:eastAsia="zh-TW" w:bidi="ar-SA"/>
      </w:rPr>
    </w:lvl>
    <w:lvl w:ilvl="6" w:tplc="B10A8142">
      <w:numFmt w:val="bullet"/>
      <w:lvlText w:val="•"/>
      <w:lvlJc w:val="left"/>
      <w:pPr>
        <w:ind w:left="1585" w:hanging="181"/>
      </w:pPr>
      <w:rPr>
        <w:rFonts w:hint="default"/>
        <w:lang w:val="en-US" w:eastAsia="zh-TW" w:bidi="ar-SA"/>
      </w:rPr>
    </w:lvl>
    <w:lvl w:ilvl="7" w:tplc="30AEC87E">
      <w:numFmt w:val="bullet"/>
      <w:lvlText w:val="•"/>
      <w:lvlJc w:val="left"/>
      <w:pPr>
        <w:ind w:left="1803" w:hanging="181"/>
      </w:pPr>
      <w:rPr>
        <w:rFonts w:hint="default"/>
        <w:lang w:val="en-US" w:eastAsia="zh-TW" w:bidi="ar-SA"/>
      </w:rPr>
    </w:lvl>
    <w:lvl w:ilvl="8" w:tplc="0D328B26">
      <w:numFmt w:val="bullet"/>
      <w:lvlText w:val="•"/>
      <w:lvlJc w:val="left"/>
      <w:pPr>
        <w:ind w:left="2020" w:hanging="181"/>
      </w:pPr>
      <w:rPr>
        <w:rFonts w:hint="default"/>
        <w:lang w:val="en-US" w:eastAsia="zh-TW" w:bidi="ar-SA"/>
      </w:rPr>
    </w:lvl>
  </w:abstractNum>
  <w:abstractNum w:abstractNumId="3" w15:restartNumberingAfterBreak="0">
    <w:nsid w:val="3F737157"/>
    <w:multiLevelType w:val="hybridMultilevel"/>
    <w:tmpl w:val="2D24223A"/>
    <w:lvl w:ilvl="0" w:tplc="04090017">
      <w:start w:val="1"/>
      <w:numFmt w:val="ideographLegalTraditional"/>
      <w:lvlText w:val="%1、"/>
      <w:lvlJc w:val="left"/>
      <w:pPr>
        <w:ind w:left="480" w:hanging="480"/>
      </w:pPr>
      <w:rPr>
        <w:rFonts w:hint="default"/>
      </w:rPr>
    </w:lvl>
    <w:lvl w:ilvl="1" w:tplc="8FAE805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D17210"/>
    <w:multiLevelType w:val="hybridMultilevel"/>
    <w:tmpl w:val="66CAB432"/>
    <w:lvl w:ilvl="0" w:tplc="8B12B56A">
      <w:start w:val="1"/>
      <w:numFmt w:val="decimal"/>
      <w:lvlText w:val="%1."/>
      <w:lvlJc w:val="left"/>
      <w:pPr>
        <w:ind w:left="321" w:hanging="181"/>
      </w:pPr>
      <w:rPr>
        <w:rFonts w:ascii="Times New Roman" w:eastAsia="Times New Roman" w:hAnsi="Times New Roman" w:cs="Times New Roman" w:hint="default"/>
        <w:b w:val="0"/>
        <w:bCs w:val="0"/>
        <w:i w:val="0"/>
        <w:iCs w:val="0"/>
        <w:w w:val="100"/>
        <w:sz w:val="22"/>
        <w:szCs w:val="22"/>
        <w:lang w:val="en-US" w:eastAsia="zh-TW" w:bidi="ar-SA"/>
      </w:rPr>
    </w:lvl>
    <w:lvl w:ilvl="1" w:tplc="2556A72E">
      <w:numFmt w:val="bullet"/>
      <w:lvlText w:val="•"/>
      <w:lvlJc w:val="left"/>
      <w:pPr>
        <w:ind w:left="473" w:hanging="181"/>
      </w:pPr>
      <w:rPr>
        <w:rFonts w:hint="default"/>
        <w:lang w:val="en-US" w:eastAsia="zh-TW" w:bidi="ar-SA"/>
      </w:rPr>
    </w:lvl>
    <w:lvl w:ilvl="2" w:tplc="26FA9046">
      <w:numFmt w:val="bullet"/>
      <w:lvlText w:val="•"/>
      <w:lvlJc w:val="left"/>
      <w:pPr>
        <w:ind w:left="627" w:hanging="181"/>
      </w:pPr>
      <w:rPr>
        <w:rFonts w:hint="default"/>
        <w:lang w:val="en-US" w:eastAsia="zh-TW" w:bidi="ar-SA"/>
      </w:rPr>
    </w:lvl>
    <w:lvl w:ilvl="3" w:tplc="545E153A">
      <w:numFmt w:val="bullet"/>
      <w:lvlText w:val="•"/>
      <w:lvlJc w:val="left"/>
      <w:pPr>
        <w:ind w:left="780" w:hanging="181"/>
      </w:pPr>
      <w:rPr>
        <w:rFonts w:hint="default"/>
        <w:lang w:val="en-US" w:eastAsia="zh-TW" w:bidi="ar-SA"/>
      </w:rPr>
    </w:lvl>
    <w:lvl w:ilvl="4" w:tplc="D9B0B52C">
      <w:numFmt w:val="bullet"/>
      <w:lvlText w:val="•"/>
      <w:lvlJc w:val="left"/>
      <w:pPr>
        <w:ind w:left="934" w:hanging="181"/>
      </w:pPr>
      <w:rPr>
        <w:rFonts w:hint="default"/>
        <w:lang w:val="en-US" w:eastAsia="zh-TW" w:bidi="ar-SA"/>
      </w:rPr>
    </w:lvl>
    <w:lvl w:ilvl="5" w:tplc="04D841B0">
      <w:numFmt w:val="bullet"/>
      <w:lvlText w:val="•"/>
      <w:lvlJc w:val="left"/>
      <w:pPr>
        <w:ind w:left="1088" w:hanging="181"/>
      </w:pPr>
      <w:rPr>
        <w:rFonts w:hint="default"/>
        <w:lang w:val="en-US" w:eastAsia="zh-TW" w:bidi="ar-SA"/>
      </w:rPr>
    </w:lvl>
    <w:lvl w:ilvl="6" w:tplc="64F2FD10">
      <w:numFmt w:val="bullet"/>
      <w:lvlText w:val="•"/>
      <w:lvlJc w:val="left"/>
      <w:pPr>
        <w:ind w:left="1241" w:hanging="181"/>
      </w:pPr>
      <w:rPr>
        <w:rFonts w:hint="default"/>
        <w:lang w:val="en-US" w:eastAsia="zh-TW" w:bidi="ar-SA"/>
      </w:rPr>
    </w:lvl>
    <w:lvl w:ilvl="7" w:tplc="1D4AFBAA">
      <w:numFmt w:val="bullet"/>
      <w:lvlText w:val="•"/>
      <w:lvlJc w:val="left"/>
      <w:pPr>
        <w:ind w:left="1395" w:hanging="181"/>
      </w:pPr>
      <w:rPr>
        <w:rFonts w:hint="default"/>
        <w:lang w:val="en-US" w:eastAsia="zh-TW" w:bidi="ar-SA"/>
      </w:rPr>
    </w:lvl>
    <w:lvl w:ilvl="8" w:tplc="6B0E79A6">
      <w:numFmt w:val="bullet"/>
      <w:lvlText w:val="•"/>
      <w:lvlJc w:val="left"/>
      <w:pPr>
        <w:ind w:left="1548" w:hanging="181"/>
      </w:pPr>
      <w:rPr>
        <w:rFonts w:hint="default"/>
        <w:lang w:val="en-US" w:eastAsia="zh-TW" w:bidi="ar-SA"/>
      </w:rPr>
    </w:lvl>
  </w:abstractNum>
  <w:abstractNum w:abstractNumId="5" w15:restartNumberingAfterBreak="0">
    <w:nsid w:val="45977562"/>
    <w:multiLevelType w:val="hybridMultilevel"/>
    <w:tmpl w:val="610EACE8"/>
    <w:lvl w:ilvl="0" w:tplc="D7C64FA8">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6" w15:restartNumberingAfterBreak="0">
    <w:nsid w:val="4BC17D0F"/>
    <w:multiLevelType w:val="hybridMultilevel"/>
    <w:tmpl w:val="18446FF4"/>
    <w:lvl w:ilvl="0" w:tplc="5D4EF6C0">
      <w:start w:val="1"/>
      <w:numFmt w:val="decimal"/>
      <w:lvlText w:val="%1."/>
      <w:lvlJc w:val="left"/>
      <w:pPr>
        <w:ind w:left="274" w:hanging="181"/>
      </w:pPr>
      <w:rPr>
        <w:rFonts w:ascii="Times New Roman" w:eastAsia="Times New Roman" w:hAnsi="Times New Roman" w:cs="Times New Roman" w:hint="default"/>
        <w:b w:val="0"/>
        <w:bCs w:val="0"/>
        <w:i w:val="0"/>
        <w:iCs w:val="0"/>
        <w:w w:val="100"/>
        <w:sz w:val="22"/>
        <w:szCs w:val="22"/>
        <w:lang w:val="en-US" w:eastAsia="zh-TW" w:bidi="ar-SA"/>
      </w:rPr>
    </w:lvl>
    <w:lvl w:ilvl="1" w:tplc="A4BA2010">
      <w:numFmt w:val="bullet"/>
      <w:lvlText w:val="•"/>
      <w:lvlJc w:val="left"/>
      <w:pPr>
        <w:ind w:left="437" w:hanging="181"/>
      </w:pPr>
      <w:rPr>
        <w:rFonts w:hint="default"/>
        <w:lang w:val="en-US" w:eastAsia="zh-TW" w:bidi="ar-SA"/>
      </w:rPr>
    </w:lvl>
    <w:lvl w:ilvl="2" w:tplc="465A5246">
      <w:numFmt w:val="bullet"/>
      <w:lvlText w:val="•"/>
      <w:lvlJc w:val="left"/>
      <w:pPr>
        <w:ind w:left="594" w:hanging="181"/>
      </w:pPr>
      <w:rPr>
        <w:rFonts w:hint="default"/>
        <w:lang w:val="en-US" w:eastAsia="zh-TW" w:bidi="ar-SA"/>
      </w:rPr>
    </w:lvl>
    <w:lvl w:ilvl="3" w:tplc="D9344E9C">
      <w:numFmt w:val="bullet"/>
      <w:lvlText w:val="•"/>
      <w:lvlJc w:val="left"/>
      <w:pPr>
        <w:ind w:left="751" w:hanging="181"/>
      </w:pPr>
      <w:rPr>
        <w:rFonts w:hint="default"/>
        <w:lang w:val="en-US" w:eastAsia="zh-TW" w:bidi="ar-SA"/>
      </w:rPr>
    </w:lvl>
    <w:lvl w:ilvl="4" w:tplc="0EF2C5EC">
      <w:numFmt w:val="bullet"/>
      <w:lvlText w:val="•"/>
      <w:lvlJc w:val="left"/>
      <w:pPr>
        <w:ind w:left="909" w:hanging="181"/>
      </w:pPr>
      <w:rPr>
        <w:rFonts w:hint="default"/>
        <w:lang w:val="en-US" w:eastAsia="zh-TW" w:bidi="ar-SA"/>
      </w:rPr>
    </w:lvl>
    <w:lvl w:ilvl="5" w:tplc="699E6DFA">
      <w:numFmt w:val="bullet"/>
      <w:lvlText w:val="•"/>
      <w:lvlJc w:val="left"/>
      <w:pPr>
        <w:ind w:left="1066" w:hanging="181"/>
      </w:pPr>
      <w:rPr>
        <w:rFonts w:hint="default"/>
        <w:lang w:val="en-US" w:eastAsia="zh-TW" w:bidi="ar-SA"/>
      </w:rPr>
    </w:lvl>
    <w:lvl w:ilvl="6" w:tplc="B2A4ED92">
      <w:numFmt w:val="bullet"/>
      <w:lvlText w:val="•"/>
      <w:lvlJc w:val="left"/>
      <w:pPr>
        <w:ind w:left="1223" w:hanging="181"/>
      </w:pPr>
      <w:rPr>
        <w:rFonts w:hint="default"/>
        <w:lang w:val="en-US" w:eastAsia="zh-TW" w:bidi="ar-SA"/>
      </w:rPr>
    </w:lvl>
    <w:lvl w:ilvl="7" w:tplc="9D125604">
      <w:numFmt w:val="bullet"/>
      <w:lvlText w:val="•"/>
      <w:lvlJc w:val="left"/>
      <w:pPr>
        <w:ind w:left="1381" w:hanging="181"/>
      </w:pPr>
      <w:rPr>
        <w:rFonts w:hint="default"/>
        <w:lang w:val="en-US" w:eastAsia="zh-TW" w:bidi="ar-SA"/>
      </w:rPr>
    </w:lvl>
    <w:lvl w:ilvl="8" w:tplc="5E4ABC8A">
      <w:numFmt w:val="bullet"/>
      <w:lvlText w:val="•"/>
      <w:lvlJc w:val="left"/>
      <w:pPr>
        <w:ind w:left="1538" w:hanging="181"/>
      </w:pPr>
      <w:rPr>
        <w:rFonts w:hint="default"/>
        <w:lang w:val="en-US" w:eastAsia="zh-TW" w:bidi="ar-SA"/>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63"/>
    <w:rsid w:val="000105C4"/>
    <w:rsid w:val="000D4498"/>
    <w:rsid w:val="000F5A44"/>
    <w:rsid w:val="00160CC6"/>
    <w:rsid w:val="001617A9"/>
    <w:rsid w:val="001947F8"/>
    <w:rsid w:val="001A50AF"/>
    <w:rsid w:val="001E6AF0"/>
    <w:rsid w:val="001F4BA2"/>
    <w:rsid w:val="002061D0"/>
    <w:rsid w:val="002408E2"/>
    <w:rsid w:val="002A3F22"/>
    <w:rsid w:val="002F674F"/>
    <w:rsid w:val="00352BB5"/>
    <w:rsid w:val="003E0D50"/>
    <w:rsid w:val="003E49EA"/>
    <w:rsid w:val="003E589F"/>
    <w:rsid w:val="003E692E"/>
    <w:rsid w:val="00407463"/>
    <w:rsid w:val="0042120A"/>
    <w:rsid w:val="00444CBA"/>
    <w:rsid w:val="004B1257"/>
    <w:rsid w:val="004C2E0F"/>
    <w:rsid w:val="004F188A"/>
    <w:rsid w:val="00530603"/>
    <w:rsid w:val="005400EC"/>
    <w:rsid w:val="005902B4"/>
    <w:rsid w:val="005B35A5"/>
    <w:rsid w:val="005C7424"/>
    <w:rsid w:val="005D7E04"/>
    <w:rsid w:val="006332A7"/>
    <w:rsid w:val="006A370F"/>
    <w:rsid w:val="006B2D0F"/>
    <w:rsid w:val="006F1C01"/>
    <w:rsid w:val="00730058"/>
    <w:rsid w:val="007566D5"/>
    <w:rsid w:val="00775E2B"/>
    <w:rsid w:val="00880BBE"/>
    <w:rsid w:val="008D787E"/>
    <w:rsid w:val="008E3FC1"/>
    <w:rsid w:val="00A04F5A"/>
    <w:rsid w:val="00A2137E"/>
    <w:rsid w:val="00A75740"/>
    <w:rsid w:val="00AE3B27"/>
    <w:rsid w:val="00B968C2"/>
    <w:rsid w:val="00B96AED"/>
    <w:rsid w:val="00BF783D"/>
    <w:rsid w:val="00C47258"/>
    <w:rsid w:val="00CE34B7"/>
    <w:rsid w:val="00D0061C"/>
    <w:rsid w:val="00D15B1B"/>
    <w:rsid w:val="00D5462F"/>
    <w:rsid w:val="00D71E1E"/>
    <w:rsid w:val="00D90021"/>
    <w:rsid w:val="00DA3A10"/>
    <w:rsid w:val="00DB1818"/>
    <w:rsid w:val="00E70498"/>
    <w:rsid w:val="00EA09B8"/>
    <w:rsid w:val="00ED75F9"/>
    <w:rsid w:val="00EE7E4D"/>
    <w:rsid w:val="00F05593"/>
    <w:rsid w:val="00F94DF8"/>
    <w:rsid w:val="00F9743C"/>
    <w:rsid w:val="00FC1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D8E6152-5AEB-4642-A2D8-F4EC238C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F1C01"/>
    <w:rPr>
      <w:color w:val="808080"/>
    </w:rPr>
  </w:style>
  <w:style w:type="paragraph" w:styleId="a5">
    <w:name w:val="List Paragraph"/>
    <w:basedOn w:val="a"/>
    <w:uiPriority w:val="34"/>
    <w:qFormat/>
    <w:rsid w:val="006F1C01"/>
    <w:pPr>
      <w:ind w:leftChars="200" w:left="480"/>
    </w:pPr>
  </w:style>
  <w:style w:type="paragraph" w:styleId="a6">
    <w:name w:val="header"/>
    <w:basedOn w:val="a"/>
    <w:link w:val="a7"/>
    <w:uiPriority w:val="99"/>
    <w:unhideWhenUsed/>
    <w:rsid w:val="00880BBE"/>
    <w:pPr>
      <w:tabs>
        <w:tab w:val="center" w:pos="4153"/>
        <w:tab w:val="right" w:pos="8306"/>
      </w:tabs>
      <w:snapToGrid w:val="0"/>
    </w:pPr>
    <w:rPr>
      <w:sz w:val="20"/>
      <w:szCs w:val="20"/>
    </w:rPr>
  </w:style>
  <w:style w:type="character" w:customStyle="1" w:styleId="a7">
    <w:name w:val="頁首 字元"/>
    <w:basedOn w:val="a0"/>
    <w:link w:val="a6"/>
    <w:uiPriority w:val="99"/>
    <w:rsid w:val="00880BBE"/>
    <w:rPr>
      <w:sz w:val="20"/>
      <w:szCs w:val="20"/>
    </w:rPr>
  </w:style>
  <w:style w:type="paragraph" w:styleId="a8">
    <w:name w:val="footer"/>
    <w:basedOn w:val="a"/>
    <w:link w:val="a9"/>
    <w:uiPriority w:val="99"/>
    <w:unhideWhenUsed/>
    <w:rsid w:val="00880BBE"/>
    <w:pPr>
      <w:tabs>
        <w:tab w:val="center" w:pos="4153"/>
        <w:tab w:val="right" w:pos="8306"/>
      </w:tabs>
      <w:snapToGrid w:val="0"/>
    </w:pPr>
    <w:rPr>
      <w:sz w:val="20"/>
      <w:szCs w:val="20"/>
    </w:rPr>
  </w:style>
  <w:style w:type="character" w:customStyle="1" w:styleId="a9">
    <w:name w:val="頁尾 字元"/>
    <w:basedOn w:val="a0"/>
    <w:link w:val="a8"/>
    <w:uiPriority w:val="99"/>
    <w:rsid w:val="00880BBE"/>
    <w:rPr>
      <w:sz w:val="20"/>
      <w:szCs w:val="20"/>
    </w:rPr>
  </w:style>
  <w:style w:type="paragraph" w:styleId="aa">
    <w:name w:val="Balloon Text"/>
    <w:basedOn w:val="a"/>
    <w:link w:val="ab"/>
    <w:uiPriority w:val="99"/>
    <w:semiHidden/>
    <w:unhideWhenUsed/>
    <w:rsid w:val="00880BB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80BB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E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AF0"/>
    <w:pPr>
      <w:autoSpaceDE w:val="0"/>
      <w:autoSpaceDN w:val="0"/>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2023-02-02T03:34:00Z</cp:lastPrinted>
  <dcterms:created xsi:type="dcterms:W3CDTF">2023-03-02T06:37:00Z</dcterms:created>
  <dcterms:modified xsi:type="dcterms:W3CDTF">2023-03-02T06:37:00Z</dcterms:modified>
</cp:coreProperties>
</file>